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6DC5F">
      <w:pPr>
        <w:keepNext w:val="0"/>
        <w:keepLines w:val="0"/>
        <w:pageBreakBefore w:val="0"/>
        <w:kinsoku/>
        <w:wordWrap/>
        <w:overflowPunct/>
        <w:topLinePunct w:val="0"/>
        <w:bidi w:val="0"/>
        <w:adjustRightInd/>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附件3</w:t>
      </w:r>
    </w:p>
    <w:p w14:paraId="3BF27692">
      <w:pPr>
        <w:keepNext w:val="0"/>
        <w:keepLines w:val="0"/>
        <w:pageBreakBefore w:val="0"/>
        <w:shd w:val="clear"/>
        <w:kinsoku/>
        <w:wordWrap/>
        <w:overflowPunct/>
        <w:topLinePunct w:val="0"/>
        <w:bidi w:val="0"/>
        <w:adjustRightInd/>
        <w:spacing w:line="314" w:lineRule="atLeast"/>
        <w:ind w:left="0" w:leftChars="0" w:firstLine="883" w:firstLineChars="200"/>
        <w:jc w:val="center"/>
        <w:rPr>
          <w:rFonts w:hint="default" w:ascii="Times New Roman" w:hAnsi="Times New Roman" w:eastAsia="方正小标宋简体" w:cs="Times New Roman"/>
          <w:b/>
          <w:bCs/>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bCs/>
          <w:color w:val="000000" w:themeColor="text1"/>
          <w:kern w:val="0"/>
          <w:sz w:val="44"/>
          <w:szCs w:val="44"/>
          <w14:textFill>
            <w14:solidFill>
              <w14:schemeClr w14:val="tx1"/>
            </w14:solidFill>
          </w14:textFill>
        </w:rPr>
        <w:t>个人承诺书</w:t>
      </w:r>
    </w:p>
    <w:p w14:paraId="431F9800">
      <w:pPr>
        <w:keepNext w:val="0"/>
        <w:keepLines w:val="0"/>
        <w:pageBreakBefore w:val="0"/>
        <w:widowControl/>
        <w:kinsoku/>
        <w:wordWrap/>
        <w:overflowPunct/>
        <w:topLinePunct w:val="0"/>
        <w:bidi w:val="0"/>
        <w:adjustRightInd/>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p w14:paraId="070410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本人已仔细阅读《</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巴中市恩阳区国有资本投资运营集团有限公司公开招聘工作人员岗位计划及要求一览表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的公告》（以下简称“公告”）及相关材料，清楚并理解其内容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14:paraId="7284A3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在此我郑重承诺：</w:t>
      </w:r>
      <w:bookmarkStart w:id="0" w:name="_GoBack"/>
      <w:bookmarkEnd w:id="0"/>
    </w:p>
    <w:p w14:paraId="02C0EF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一、本人提供的报名表、身份证以及其他相关证明材料、个人信息全部真实准确完整；</w:t>
      </w:r>
    </w:p>
    <w:p w14:paraId="6B7DB4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二、本人无公告中列明的不得报名情形；</w:t>
      </w:r>
    </w:p>
    <w:p w14:paraId="58256C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三、本人未签订竞业限制协议，或若签订竞业限制协议，由本人自行承担违约责任；</w:t>
      </w:r>
    </w:p>
    <w:p w14:paraId="2B34B1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四、本人若被确定为考察对象初步人选，自愿接受体检；</w:t>
      </w:r>
    </w:p>
    <w:p w14:paraId="65B7A0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五、本人若被确定为考察人选，自愿接受考察；</w:t>
      </w:r>
    </w:p>
    <w:p w14:paraId="7E3C26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六、对违反以上承诺所造成的后果，本人自愿承担所有责任。</w:t>
      </w:r>
    </w:p>
    <w:p w14:paraId="786BDDAC">
      <w:pPr>
        <w:keepNext w:val="0"/>
        <w:keepLines w:val="0"/>
        <w:pageBreakBefore w:val="0"/>
        <w:widowControl/>
        <w:kinsoku/>
        <w:wordWrap/>
        <w:overflowPunct/>
        <w:topLinePunct w:val="0"/>
        <w:bidi w:val="0"/>
        <w:adjustRightInd/>
        <w:spacing w:line="580" w:lineRule="exact"/>
        <w:ind w:firstLine="643" w:firstLineChars="200"/>
        <w:jc w:val="left"/>
        <w:rPr>
          <w:rFonts w:hint="default" w:ascii="Times New Roman" w:hAnsi="Times New Roman" w:eastAsia="方正仿宋简体" w:cs="Times New Roman"/>
          <w:b/>
          <w:bCs/>
          <w:color w:val="000000" w:themeColor="text1"/>
          <w:kern w:val="0"/>
          <w:sz w:val="32"/>
          <w:szCs w:val="32"/>
          <w14:textFill>
            <w14:solidFill>
              <w14:schemeClr w14:val="tx1"/>
            </w14:solidFill>
          </w14:textFill>
        </w:rPr>
      </w:pPr>
    </w:p>
    <w:p w14:paraId="21765950">
      <w:pPr>
        <w:pStyle w:val="2"/>
        <w:keepNext w:val="0"/>
        <w:keepLines w:val="0"/>
        <w:pageBreakBefore w:val="0"/>
        <w:kinsoku/>
        <w:wordWrap/>
        <w:overflowPunct/>
        <w:topLinePunct w:val="0"/>
        <w:bidi w:val="0"/>
        <w:adjustRightInd/>
        <w:ind w:firstLine="643" w:firstLineChars="200"/>
        <w:rPr>
          <w:rFonts w:hint="default" w:ascii="Times New Roman" w:hAnsi="Times New Roman" w:eastAsia="方正仿宋简体" w:cs="Times New Roman"/>
          <w:b/>
          <w:bCs/>
          <w:color w:val="000000" w:themeColor="text1"/>
          <w:sz w:val="32"/>
          <w:szCs w:val="32"/>
          <w14:textFill>
            <w14:solidFill>
              <w14:schemeClr w14:val="tx1"/>
            </w14:solidFill>
          </w14:textFill>
        </w:rPr>
      </w:pPr>
    </w:p>
    <w:p w14:paraId="1FFD7401">
      <w:pPr>
        <w:keepNext w:val="0"/>
        <w:keepLines w:val="0"/>
        <w:pageBreakBefore w:val="0"/>
        <w:widowControl/>
        <w:kinsoku/>
        <w:wordWrap/>
        <w:overflowPunct/>
        <w:topLinePunct w:val="0"/>
        <w:bidi w:val="0"/>
        <w:adjustRightInd/>
        <w:spacing w:line="580" w:lineRule="exact"/>
        <w:ind w:firstLine="643" w:firstLineChars="200"/>
        <w:jc w:val="left"/>
        <w:rPr>
          <w:rFonts w:hint="eastAsia" w:ascii="方正仿宋_GB2312" w:hAnsi="方正仿宋_GB2312" w:eastAsia="方正仿宋_GB2312" w:cs="方正仿宋_GB2312"/>
          <w:b w:val="0"/>
          <w:bCs w:val="0"/>
          <w:color w:val="000000" w:themeColor="text1"/>
          <w:kern w:val="0"/>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kern w:val="0"/>
          <w:sz w:val="32"/>
          <w:szCs w:val="32"/>
          <w14:textFill>
            <w14:solidFill>
              <w14:schemeClr w14:val="tx1"/>
            </w14:solidFill>
          </w14:textFill>
        </w:rPr>
        <w:t>承诺人签字：</w:t>
      </w:r>
    </w:p>
    <w:p w14:paraId="5FDDCD22">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640" w:firstLineChars="200"/>
        <w:jc w:val="both"/>
        <w:textAlignment w:val="auto"/>
        <w:outlineLvl w:val="9"/>
        <w:rPr>
          <w:rFonts w:hint="eastAsia"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t xml:space="preserve">       </w:t>
      </w:r>
    </w:p>
    <w:p w14:paraId="3646CD61">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640" w:firstLineChars="200"/>
        <w:jc w:val="both"/>
        <w:textAlignment w:val="auto"/>
        <w:outlineLvl w:val="9"/>
        <w:rPr>
          <w:rFonts w:hint="default"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t xml:space="preserve">   </w:t>
      </w:r>
    </w:p>
    <w:p w14:paraId="153CF26E">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640" w:firstLineChars="200"/>
        <w:jc w:val="both"/>
        <w:textAlignment w:val="auto"/>
        <w:outlineLvl w:val="9"/>
        <w:rPr>
          <w:rFonts w:hint="default"/>
          <w:color w:val="000000" w:themeColor="text1"/>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32"/>
          <w:szCs w:val="32"/>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kern w:val="0"/>
          <w:sz w:val="32"/>
          <w:szCs w:val="32"/>
          <w14:textFill>
            <w14:solidFill>
              <w14:schemeClr w14:val="tx1"/>
            </w14:solidFill>
          </w14:textFill>
        </w:rPr>
        <w:t xml:space="preserve">年  </w:t>
      </w:r>
      <w:r>
        <w:rPr>
          <w:rFonts w:hint="eastAsia"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kern w:val="0"/>
          <w:sz w:val="32"/>
          <w:szCs w:val="32"/>
          <w14:textFill>
            <w14:solidFill>
              <w14:schemeClr w14:val="tx1"/>
            </w14:solidFill>
          </w14:textFill>
        </w:rPr>
        <w:t>月</w:t>
      </w:r>
      <w:r>
        <w:rPr>
          <w:rFonts w:hint="eastAsia" w:ascii="方正仿宋_GB2312" w:hAnsi="方正仿宋_GB2312" w:eastAsia="方正仿宋_GB2312" w:cs="方正仿宋_GB2312"/>
          <w:b w:val="0"/>
          <w:bCs w:val="0"/>
          <w:color w:val="000000" w:themeColor="text1"/>
          <w:kern w:val="0"/>
          <w:sz w:val="32"/>
          <w:szCs w:val="32"/>
          <w:lang w:val="en-US" w:eastAsia="zh-CN"/>
          <w14:textFill>
            <w14:solidFill>
              <w14:schemeClr w14:val="tx1"/>
            </w14:solidFill>
          </w14:textFill>
        </w:rPr>
        <w:t xml:space="preserve">   日</w:t>
      </w:r>
    </w:p>
    <w:p w14:paraId="07B6F7E2">
      <w:pPr>
        <w:keepNext w:val="0"/>
        <w:keepLines w:val="0"/>
        <w:pageBreakBefore w:val="0"/>
        <w:kinsoku/>
        <w:wordWrap/>
        <w:overflowPunct/>
        <w:topLinePunct w:val="0"/>
        <w:bidi w:val="0"/>
        <w:adjustRightInd/>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7FE6183-1C12-4DDC-8DD7-005DD83718C6}"/>
  </w:font>
  <w:font w:name="方正仿宋_GBK">
    <w:panose1 w:val="03000509000000000000"/>
    <w:charset w:val="86"/>
    <w:family w:val="auto"/>
    <w:pitch w:val="default"/>
    <w:sig w:usb0="00000001" w:usb1="080E0000" w:usb2="00000000" w:usb3="00000000" w:csb0="00040000" w:csb1="00000000"/>
    <w:embedRegular r:id="rId2" w:fontKey="{EDADCF97-6213-4D68-BF47-E39DC6AE16D8}"/>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embedRegular r:id="rId3" w:fontKey="{31789135-7016-4CB9-BE94-0FC5FE25D2A3}"/>
  </w:font>
  <w:font w:name="仿宋_GB2312">
    <w:panose1 w:val="02010609030101010101"/>
    <w:charset w:val="86"/>
    <w:family w:val="auto"/>
    <w:pitch w:val="default"/>
    <w:sig w:usb0="00000001" w:usb1="080E0000" w:usb2="00000000" w:usb3="00000000" w:csb0="00040000" w:csb1="00000000"/>
    <w:embedRegular r:id="rId4" w:fontKey="{508B5C59-6525-4E71-AE02-E1A0E480BDDC}"/>
  </w:font>
  <w:font w:name="楷体_GB2312">
    <w:altName w:val="楷体"/>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738D0">
    <w:pPr>
      <w:pStyle w:val="5"/>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2AD8C">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F2AD8C">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10</w:t>
                    </w:r>
                    <w:r>
                      <w:rPr>
                        <w:sz w:val="28"/>
                        <w:szCs w:val="28"/>
                      </w:rPr>
                      <w:fldChar w:fldCharType="end"/>
                    </w:r>
                    <w:r>
                      <w:rPr>
                        <w:sz w:val="28"/>
                        <w:szCs w:val="28"/>
                      </w:rPr>
                      <w:t xml:space="preserve"> —</w:t>
                    </w:r>
                  </w:p>
                </w:txbxContent>
              </v:textbox>
            </v:shape>
          </w:pict>
        </mc:Fallback>
      </mc:AlternateContent>
    </w:r>
  </w:p>
  <w:p w14:paraId="1CF4443D">
    <w:pPr>
      <w:pStyle w:val="5"/>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35360">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B35360">
                    <w:pPr>
                      <w:pStyle w:val="5"/>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k3ZGJjYzY0MjQyODJhZjgyN2QwNDI4YmMwN2EifQ=="/>
  </w:docVars>
  <w:rsids>
    <w:rsidRoot w:val="73B37503"/>
    <w:rsid w:val="002733BE"/>
    <w:rsid w:val="02E76562"/>
    <w:rsid w:val="07465DF0"/>
    <w:rsid w:val="0B8B64C8"/>
    <w:rsid w:val="0BB04842"/>
    <w:rsid w:val="0F050151"/>
    <w:rsid w:val="0FFD0E0F"/>
    <w:rsid w:val="10067C96"/>
    <w:rsid w:val="109E6C9D"/>
    <w:rsid w:val="1101791C"/>
    <w:rsid w:val="180169EF"/>
    <w:rsid w:val="1BB6729C"/>
    <w:rsid w:val="21F00D54"/>
    <w:rsid w:val="29934780"/>
    <w:rsid w:val="2BF81500"/>
    <w:rsid w:val="2C8B5768"/>
    <w:rsid w:val="392A54D0"/>
    <w:rsid w:val="3A212B7B"/>
    <w:rsid w:val="3E2E615A"/>
    <w:rsid w:val="3EDA442A"/>
    <w:rsid w:val="3EDC1AB0"/>
    <w:rsid w:val="406D0760"/>
    <w:rsid w:val="414551F4"/>
    <w:rsid w:val="456C4673"/>
    <w:rsid w:val="45E14E0A"/>
    <w:rsid w:val="4C4E4F91"/>
    <w:rsid w:val="4C696B29"/>
    <w:rsid w:val="4FC85E6F"/>
    <w:rsid w:val="50497E50"/>
    <w:rsid w:val="50E57A57"/>
    <w:rsid w:val="532A079F"/>
    <w:rsid w:val="53E902CB"/>
    <w:rsid w:val="545546B0"/>
    <w:rsid w:val="560E354A"/>
    <w:rsid w:val="59720D19"/>
    <w:rsid w:val="5A1E613F"/>
    <w:rsid w:val="5ADB4394"/>
    <w:rsid w:val="5CA8771B"/>
    <w:rsid w:val="5F5837B6"/>
    <w:rsid w:val="629657CC"/>
    <w:rsid w:val="65534AD5"/>
    <w:rsid w:val="672428CB"/>
    <w:rsid w:val="696B056D"/>
    <w:rsid w:val="6AD1108A"/>
    <w:rsid w:val="6C046B2A"/>
    <w:rsid w:val="71A65ADA"/>
    <w:rsid w:val="73625E02"/>
    <w:rsid w:val="73B37503"/>
    <w:rsid w:val="73B40A19"/>
    <w:rsid w:val="75815055"/>
    <w:rsid w:val="78882890"/>
    <w:rsid w:val="790C526F"/>
    <w:rsid w:val="7A8C48BA"/>
    <w:rsid w:val="7F77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rFonts w:cs="Times New Roman"/>
      <w:b/>
    </w:rPr>
  </w:style>
  <w:style w:type="character" w:styleId="11">
    <w:name w:val="page number"/>
    <w:basedOn w:val="9"/>
    <w:qFormat/>
    <w:uiPriority w:val="0"/>
  </w:style>
  <w:style w:type="paragraph" w:customStyle="1" w:styleId="12">
    <w:name w:val="我的设置"/>
    <w:basedOn w:val="1"/>
    <w:qFormat/>
    <w:uiPriority w:val="0"/>
    <w:rPr>
      <w:rFonts w:hint="eastAsia" w:ascii="宋体" w:hAnsi="宋体" w:eastAsia="方正仿宋_GBK"/>
    </w:rPr>
  </w:style>
  <w:style w:type="paragraph" w:customStyle="1" w:styleId="13">
    <w:name w:val="首行缩进"/>
    <w:basedOn w:val="1"/>
    <w:autoRedefine/>
    <w:qFormat/>
    <w:uiPriority w:val="0"/>
    <w:pPr>
      <w:ind w:firstLine="480"/>
    </w:pPr>
    <w:rPr>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4260</Words>
  <Characters>4462</Characters>
  <Lines>0</Lines>
  <Paragraphs>0</Paragraphs>
  <TotalTime>0</TotalTime>
  <ScaleCrop>false</ScaleCrop>
  <LinksUpToDate>false</LinksUpToDate>
  <CharactersWithSpaces>4648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2024-07-18T02:29:00Z</dcterms:created>
  <dc:creator>剑洗飞花</dc:creator>
  <cp:lastModifiedBy>Administrator</cp:lastModifiedBy>
  <dcterms:modified xsi:type="dcterms:W3CDTF">2024-07-19T04:33:26Z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CF7BF2B318294368A6544A398F37A533_13</vt:lpwstr>
  </property>
</Properties>
</file>