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eastAsia="zh-CN"/>
        </w:rPr>
      </w:pPr>
      <w:bookmarkStart w:id="0" w:name="_GoBack"/>
      <w:bookmarkEnd w:id="0"/>
    </w:p>
    <w:tbl>
      <w:tblPr>
        <w:tblStyle w:val="4"/>
        <w:tblW w:w="1061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156"/>
        <w:gridCol w:w="1871"/>
        <w:gridCol w:w="3000"/>
        <w:gridCol w:w="309"/>
        <w:gridCol w:w="1559"/>
        <w:gridCol w:w="161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0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绩效目标申报表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4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项目名称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2024年统筹整合使用财政涉农资金支持新型经营主体能力提升项目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冯波 19980292928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区农经站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1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项目资金(万元)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年度资金总额： </w:t>
            </w:r>
          </w:p>
        </w:tc>
        <w:tc>
          <w:tcPr>
            <w:tcW w:w="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41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其中：衔接资金</w:t>
            </w:r>
          </w:p>
        </w:tc>
        <w:tc>
          <w:tcPr>
            <w:tcW w:w="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其他资金 </w:t>
            </w:r>
          </w:p>
        </w:tc>
        <w:tc>
          <w:tcPr>
            <w:tcW w:w="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9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充分利用上级下达财政涉农整合资金200万元，补助新型经营主体24家，推动全区农业新型经营主体能力提升，引领主体单位提升市场核心竞争力，带动农户持续增收。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补助项目主体数量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≥24家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项目（工程）验收合格率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Style w:val="7"/>
                <w:lang w:val="en-US" w:eastAsia="zh-CN" w:bidi="ar"/>
              </w:rPr>
              <w:t>100%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项目完工及时率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补助项目主体金额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Style w:val="7"/>
                <w:lang w:val="en-US" w:eastAsia="zh-CN" w:bidi="ar"/>
              </w:rPr>
              <w:t>200万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带动当地农户稳定增收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≥1600元/户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吸引普通农户成为合作社成员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≥10人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持续推进农业经营主体能力提升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农业经营主体满意度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≥96%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left="0" w:leftChars="0" w:firstLine="0" w:firstLineChars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2ViYmEwODQ4OTU2Nzk1MmMwYmM0ZDlmOTIxZWYifQ=="/>
  </w:docVars>
  <w:rsids>
    <w:rsidRoot w:val="4AEC02E1"/>
    <w:rsid w:val="234546D4"/>
    <w:rsid w:val="2F7D0BA8"/>
    <w:rsid w:val="39723855"/>
    <w:rsid w:val="47113BD4"/>
    <w:rsid w:val="4AEC02E1"/>
    <w:rsid w:val="63AD4D21"/>
    <w:rsid w:val="6BAB4E62"/>
    <w:rsid w:val="70C11DFD"/>
    <w:rsid w:val="736C2589"/>
    <w:rsid w:val="78407317"/>
    <w:rsid w:val="78B00E27"/>
    <w:rsid w:val="7DDC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spacing w:before="50" w:beforeLines="50" w:beforeAutospacing="0" w:afterLines="0" w:afterAutospacing="0" w:line="240" w:lineRule="auto"/>
      <w:ind w:firstLine="0" w:firstLineChars="0"/>
      <w:jc w:val="center"/>
      <w:outlineLvl w:val="1"/>
    </w:pPr>
    <w:rPr>
      <w:rFonts w:ascii="Arial" w:hAnsi="Arial" w:eastAsia="黑体"/>
      <w:b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 Char Char2"/>
    <w:basedOn w:val="3"/>
    <w:link w:val="2"/>
    <w:semiHidden/>
    <w:qFormat/>
    <w:uiPriority w:val="0"/>
    <w:rPr>
      <w:rFonts w:ascii="Arial" w:hAnsi="Arial" w:eastAsia="黑体"/>
      <w:b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2024-10-16T07:29:00Z</dcterms:created>
  <dc:creator>森帅</dc:creator>
  <cp:lastModifiedBy>Administrator</cp:lastModifiedBy>
  <dcterms:modified xsi:type="dcterms:W3CDTF">2024-10-18T07:50:38Z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FC65407903E343349E4F28FAE393C67A_11</vt:lpwstr>
  </property>
  <property fmtid="{D5CDD505-2E9C-101B-9397-08002B2CF9AE}" pid="4" name="KSOSaveFontToCloudKey">
    <vt:lpwstr>373203587_btnclosed</vt:lpwstr>
  </property>
</Properties>
</file>