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057C" w:rsidRPr="00F969DF" w:rsidRDefault="00F969DF">
      <w:pPr>
        <w:jc w:val="both"/>
        <w:rPr>
          <w:rFonts w:ascii="黑体" w:eastAsia="黑体" w:hAnsi="黑体"/>
          <w:bCs/>
          <w:spacing w:val="-20"/>
        </w:rPr>
      </w:pPr>
      <w:bookmarkStart w:id="0" w:name="_Toc27831_WPSOffice_Level1"/>
      <w:bookmarkStart w:id="1" w:name="_GoBack"/>
      <w:bookmarkEnd w:id="1"/>
      <w:r w:rsidRPr="00F969DF">
        <w:rPr>
          <w:rFonts w:ascii="黑体" w:eastAsia="黑体" w:hAnsi="黑体" w:hint="eastAsia"/>
          <w:bCs/>
          <w:spacing w:val="-20"/>
        </w:rPr>
        <w:t>附件</w:t>
      </w:r>
    </w:p>
    <w:p w:rsidR="00A0057C" w:rsidRDefault="00A0057C">
      <w:pPr>
        <w:jc w:val="center"/>
        <w:rPr>
          <w:rFonts w:ascii="汉仪大宋简" w:eastAsia="汉仪大宋简" w:hAnsi="黑体" w:cs="黑体"/>
          <w:bCs/>
          <w:spacing w:val="-20"/>
          <w:sz w:val="44"/>
          <w:szCs w:val="44"/>
        </w:rPr>
      </w:pPr>
    </w:p>
    <w:p w:rsidR="00A0057C" w:rsidRDefault="00A0057C">
      <w:pPr>
        <w:jc w:val="center"/>
        <w:rPr>
          <w:rFonts w:ascii="汉仪大宋简" w:eastAsia="汉仪大宋简" w:hAnsi="黑体" w:cs="黑体"/>
          <w:bCs/>
          <w:spacing w:val="-20"/>
          <w:sz w:val="44"/>
          <w:szCs w:val="44"/>
        </w:rPr>
      </w:pPr>
    </w:p>
    <w:p w:rsidR="00A0057C" w:rsidRDefault="00A0057C">
      <w:pPr>
        <w:jc w:val="center"/>
        <w:rPr>
          <w:rFonts w:ascii="汉仪大宋简" w:eastAsia="汉仪大宋简" w:hAnsi="黑体" w:cs="黑体"/>
          <w:bCs/>
          <w:spacing w:val="-20"/>
          <w:sz w:val="44"/>
          <w:szCs w:val="44"/>
        </w:rPr>
      </w:pPr>
    </w:p>
    <w:p w:rsidR="00A0057C" w:rsidRDefault="00A0057C">
      <w:pPr>
        <w:jc w:val="center"/>
        <w:rPr>
          <w:rFonts w:ascii="汉仪大宋简" w:eastAsia="汉仪大宋简" w:hAnsi="黑体" w:cs="黑体"/>
          <w:bCs/>
          <w:spacing w:val="-20"/>
          <w:sz w:val="44"/>
          <w:szCs w:val="44"/>
        </w:rPr>
      </w:pPr>
    </w:p>
    <w:p w:rsidR="00F969DF" w:rsidRPr="00E36EAD" w:rsidRDefault="00F969DF">
      <w:pPr>
        <w:jc w:val="center"/>
        <w:rPr>
          <w:rFonts w:ascii="方正小标宋简体" w:eastAsia="方正小标宋简体" w:hAnsi="黑体" w:cs="黑体"/>
          <w:bCs/>
          <w:spacing w:val="5"/>
          <w:sz w:val="44"/>
          <w:szCs w:val="44"/>
        </w:rPr>
      </w:pPr>
      <w:r w:rsidRPr="00E36EAD">
        <w:rPr>
          <w:rFonts w:ascii="方正小标宋简体" w:eastAsia="方正小标宋简体" w:hAnsi="黑体" w:cs="黑体" w:hint="eastAsia"/>
          <w:bCs/>
          <w:spacing w:val="5"/>
          <w:sz w:val="44"/>
          <w:szCs w:val="44"/>
        </w:rPr>
        <w:t>四川省建筑工程扬尘污染防治技术导则</w:t>
      </w:r>
    </w:p>
    <w:p w:rsidR="00A0057C" w:rsidRPr="00E36EAD" w:rsidRDefault="00F969DF">
      <w:pPr>
        <w:jc w:val="center"/>
        <w:rPr>
          <w:rFonts w:ascii="方正小标宋简体" w:eastAsia="方正小标宋简体" w:hAnsi="黑体" w:cs="黑体"/>
          <w:bCs/>
          <w:spacing w:val="5"/>
          <w:sz w:val="44"/>
          <w:szCs w:val="44"/>
        </w:rPr>
      </w:pPr>
      <w:r w:rsidRPr="00E36EAD">
        <w:rPr>
          <w:rFonts w:ascii="方正小标宋简体" w:eastAsia="方正小标宋简体" w:hAnsi="黑体" w:cs="黑体" w:hint="eastAsia"/>
          <w:bCs/>
          <w:spacing w:val="5"/>
          <w:sz w:val="44"/>
          <w:szCs w:val="44"/>
        </w:rPr>
        <w:t>（试行）</w:t>
      </w:r>
      <w:bookmarkEnd w:id="0"/>
    </w:p>
    <w:p w:rsidR="00A0057C" w:rsidRDefault="00A0057C">
      <w:pPr>
        <w:jc w:val="center"/>
        <w:rPr>
          <w:rFonts w:ascii="仿宋_GB2312" w:eastAsia="仿宋_GB2312" w:hAnsi="Times New Roman"/>
          <w:b/>
        </w:rPr>
      </w:pPr>
    </w:p>
    <w:p w:rsidR="00A0057C" w:rsidRDefault="00A0057C">
      <w:pPr>
        <w:jc w:val="center"/>
        <w:rPr>
          <w:rFonts w:ascii="仿宋_GB2312" w:eastAsia="仿宋_GB2312" w:hAnsi="Times New Roman"/>
          <w:b/>
        </w:rPr>
      </w:pPr>
    </w:p>
    <w:p w:rsidR="00A0057C" w:rsidRDefault="00A0057C">
      <w:pPr>
        <w:jc w:val="center"/>
        <w:rPr>
          <w:rFonts w:ascii="仿宋_GB2312" w:eastAsia="仿宋_GB2312" w:hAnsi="Times New Roman"/>
          <w:b/>
        </w:rPr>
      </w:pPr>
    </w:p>
    <w:p w:rsidR="00A0057C" w:rsidRDefault="00A0057C">
      <w:pPr>
        <w:jc w:val="center"/>
        <w:rPr>
          <w:rFonts w:ascii="仿宋_GB2312" w:eastAsia="仿宋_GB2312" w:hAnsi="Times New Roman"/>
          <w:b/>
        </w:rPr>
      </w:pPr>
    </w:p>
    <w:p w:rsidR="00A0057C" w:rsidRDefault="00A0057C">
      <w:pPr>
        <w:jc w:val="center"/>
        <w:rPr>
          <w:rFonts w:ascii="仿宋_GB2312" w:eastAsia="仿宋_GB2312" w:hAnsi="Times New Roman"/>
          <w:b/>
        </w:rPr>
      </w:pPr>
    </w:p>
    <w:p w:rsidR="00A0057C" w:rsidRDefault="00A0057C">
      <w:pPr>
        <w:jc w:val="center"/>
        <w:rPr>
          <w:rFonts w:ascii="仿宋_GB2312" w:eastAsia="仿宋_GB2312" w:hAnsi="Times New Roman"/>
          <w:b/>
        </w:rPr>
      </w:pPr>
    </w:p>
    <w:p w:rsidR="00A0057C" w:rsidRDefault="00A0057C">
      <w:pPr>
        <w:jc w:val="center"/>
        <w:rPr>
          <w:rFonts w:ascii="仿宋_GB2312" w:eastAsia="仿宋_GB2312" w:hAnsi="Times New Roman"/>
          <w:b/>
        </w:rPr>
      </w:pPr>
    </w:p>
    <w:p w:rsidR="00A0057C" w:rsidRDefault="00A0057C">
      <w:pPr>
        <w:jc w:val="center"/>
        <w:rPr>
          <w:rFonts w:ascii="仿宋_GB2312" w:eastAsia="仿宋_GB2312" w:hAnsi="Times New Roman"/>
          <w:b/>
        </w:rPr>
      </w:pPr>
    </w:p>
    <w:p w:rsidR="00A0057C" w:rsidRDefault="00A0057C">
      <w:pPr>
        <w:jc w:val="center"/>
        <w:rPr>
          <w:rFonts w:ascii="仿宋_GB2312" w:eastAsia="仿宋_GB2312" w:hAnsi="Times New Roman"/>
          <w:b/>
        </w:rPr>
      </w:pPr>
    </w:p>
    <w:p w:rsidR="00A0057C" w:rsidRDefault="00A0057C">
      <w:pPr>
        <w:jc w:val="center"/>
        <w:rPr>
          <w:rFonts w:ascii="仿宋_GB2312" w:eastAsia="仿宋_GB2312" w:hAnsi="Times New Roman"/>
          <w:b/>
        </w:rPr>
      </w:pPr>
    </w:p>
    <w:p w:rsidR="00A0057C" w:rsidRDefault="00A0057C">
      <w:pPr>
        <w:pStyle w:val="TOC10"/>
        <w:spacing w:line="240" w:lineRule="auto"/>
        <w:jc w:val="center"/>
        <w:rPr>
          <w:rFonts w:ascii="仿宋_GB2312" w:eastAsia="仿宋_GB2312"/>
          <w:sz w:val="32"/>
          <w:szCs w:val="32"/>
          <w:lang w:val="zh-CN"/>
        </w:rPr>
        <w:sectPr w:rsidR="00A0057C" w:rsidSect="005B375F">
          <w:headerReference w:type="default" r:id="rId9"/>
          <w:footerReference w:type="default" r:id="rId10"/>
          <w:footerReference w:type="first" r:id="rId11"/>
          <w:pgSz w:w="11906" w:h="16838" w:code="9"/>
          <w:pgMar w:top="1871" w:right="1474" w:bottom="1871" w:left="1644" w:header="851" w:footer="992" w:gutter="0"/>
          <w:pgNumType w:start="1"/>
          <w:cols w:space="720"/>
          <w:docGrid w:type="lines" w:linePitch="595" w:charSpace="-1259"/>
        </w:sectPr>
      </w:pPr>
    </w:p>
    <w:p w:rsidR="00A0057C" w:rsidRDefault="00F969DF">
      <w:pPr>
        <w:pStyle w:val="TOC10"/>
        <w:spacing w:line="240" w:lineRule="auto"/>
        <w:jc w:val="center"/>
        <w:rPr>
          <w:rFonts w:ascii="仿宋_GB2312" w:eastAsia="仿宋_GB2312" w:hAnsi="黑体"/>
          <w:color w:val="000000"/>
          <w:sz w:val="32"/>
          <w:szCs w:val="32"/>
        </w:rPr>
      </w:pPr>
      <w:r>
        <w:rPr>
          <w:rFonts w:ascii="仿宋_GB2312" w:eastAsia="仿宋_GB2312" w:hAnsi="黑体" w:hint="eastAsia"/>
          <w:color w:val="000000"/>
          <w:sz w:val="32"/>
          <w:szCs w:val="32"/>
          <w:lang w:val="zh-CN"/>
        </w:rPr>
        <w:lastRenderedPageBreak/>
        <w:t>目录</w:t>
      </w:r>
    </w:p>
    <w:p w:rsidR="00A0057C" w:rsidRPr="00D6567E" w:rsidRDefault="00F969DF">
      <w:pPr>
        <w:pStyle w:val="TOC1"/>
        <w:tabs>
          <w:tab w:val="right" w:leader="dot" w:pos="8296"/>
        </w:tabs>
        <w:rPr>
          <w:rFonts w:ascii="仿宋" w:eastAsia="仿宋" w:hAnsi="仿宋"/>
        </w:rPr>
      </w:pPr>
      <w:r>
        <w:rPr>
          <w:rFonts w:ascii="仿宋_GB2312" w:eastAsia="仿宋_GB2312" w:hAnsi="宋体" w:cs="宋体" w:hint="eastAsia"/>
        </w:rPr>
        <w:fldChar w:fldCharType="begin"/>
      </w:r>
      <w:r>
        <w:rPr>
          <w:rFonts w:ascii="仿宋_GB2312" w:eastAsia="仿宋_GB2312" w:hAnsi="宋体" w:cs="宋体" w:hint="eastAsia"/>
        </w:rPr>
        <w:instrText>TOC \o "1-2" \h \z \u</w:instrText>
      </w:r>
      <w:r>
        <w:rPr>
          <w:rFonts w:ascii="仿宋_GB2312" w:eastAsia="仿宋_GB2312" w:hAnsi="宋体" w:cs="宋体" w:hint="eastAsia"/>
        </w:rPr>
        <w:fldChar w:fldCharType="separate"/>
      </w:r>
      <w:hyperlink w:anchor="_Toc531789206" w:history="1">
        <w:r w:rsidRPr="00D6567E">
          <w:rPr>
            <w:rStyle w:val="af0"/>
            <w:rFonts w:ascii="仿宋" w:eastAsia="仿宋" w:hAnsi="仿宋" w:hint="eastAsia"/>
          </w:rPr>
          <w:t>第一章总则</w:t>
        </w:r>
        <w:r w:rsidRPr="00D6567E">
          <w:rPr>
            <w:rFonts w:ascii="仿宋" w:eastAsia="仿宋" w:hAnsi="仿宋" w:hint="eastAsia"/>
          </w:rPr>
          <w:tab/>
          <w:t>1</w:t>
        </w:r>
      </w:hyperlink>
    </w:p>
    <w:p w:rsidR="00A0057C" w:rsidRPr="00D6567E" w:rsidRDefault="00071D1E">
      <w:pPr>
        <w:pStyle w:val="TOC2"/>
        <w:tabs>
          <w:tab w:val="right" w:leader="dot" w:pos="8296"/>
        </w:tabs>
        <w:ind w:left="640"/>
        <w:rPr>
          <w:rFonts w:ascii="仿宋" w:eastAsia="仿宋" w:hAnsi="仿宋"/>
        </w:rPr>
      </w:pPr>
      <w:hyperlink w:anchor="_Toc531789207" w:history="1">
        <w:r w:rsidR="00F969DF" w:rsidRPr="00D6567E">
          <w:rPr>
            <w:rStyle w:val="af0"/>
            <w:rFonts w:ascii="仿宋" w:eastAsia="仿宋" w:hAnsi="仿宋" w:hint="eastAsia"/>
          </w:rPr>
          <w:t>1.1目的和意义</w:t>
        </w:r>
        <w:r w:rsidR="00F969DF" w:rsidRPr="00D6567E">
          <w:rPr>
            <w:rFonts w:ascii="仿宋" w:eastAsia="仿宋" w:hAnsi="仿宋" w:hint="eastAsia"/>
          </w:rPr>
          <w:tab/>
          <w:t>1</w:t>
        </w:r>
      </w:hyperlink>
    </w:p>
    <w:p w:rsidR="00A0057C" w:rsidRPr="00D6567E" w:rsidRDefault="00071D1E">
      <w:pPr>
        <w:pStyle w:val="TOC2"/>
        <w:tabs>
          <w:tab w:val="right" w:leader="dot" w:pos="8296"/>
        </w:tabs>
        <w:ind w:left="640"/>
        <w:rPr>
          <w:rFonts w:ascii="仿宋" w:eastAsia="仿宋" w:hAnsi="仿宋"/>
        </w:rPr>
      </w:pPr>
      <w:hyperlink w:anchor="_Toc531789208" w:history="1">
        <w:r w:rsidR="00F969DF" w:rsidRPr="00D6567E">
          <w:rPr>
            <w:rStyle w:val="af0"/>
            <w:rFonts w:ascii="仿宋" w:eastAsia="仿宋" w:hAnsi="仿宋" w:hint="eastAsia"/>
          </w:rPr>
          <w:t>1.2适用范围</w:t>
        </w:r>
        <w:r w:rsidR="00F969DF" w:rsidRPr="00D6567E">
          <w:rPr>
            <w:rFonts w:ascii="仿宋" w:eastAsia="仿宋" w:hAnsi="仿宋" w:hint="eastAsia"/>
          </w:rPr>
          <w:tab/>
          <w:t>1</w:t>
        </w:r>
      </w:hyperlink>
    </w:p>
    <w:p w:rsidR="00A0057C" w:rsidRPr="00D6567E" w:rsidRDefault="00071D1E">
      <w:pPr>
        <w:pStyle w:val="TOC1"/>
        <w:tabs>
          <w:tab w:val="right" w:leader="dot" w:pos="8296"/>
        </w:tabs>
        <w:rPr>
          <w:rFonts w:ascii="仿宋" w:eastAsia="仿宋" w:hAnsi="仿宋"/>
        </w:rPr>
      </w:pPr>
      <w:hyperlink w:anchor="_Toc531789209" w:history="1">
        <w:r w:rsidR="00F969DF" w:rsidRPr="00D6567E">
          <w:rPr>
            <w:rStyle w:val="af0"/>
            <w:rFonts w:ascii="仿宋" w:eastAsia="仿宋" w:hAnsi="仿宋" w:hint="eastAsia"/>
          </w:rPr>
          <w:t>第二章规范性引领文件</w:t>
        </w:r>
        <w:r w:rsidR="00F969DF" w:rsidRPr="00D6567E">
          <w:rPr>
            <w:rFonts w:ascii="仿宋" w:eastAsia="仿宋" w:hAnsi="仿宋" w:hint="eastAsia"/>
          </w:rPr>
          <w:tab/>
          <w:t>1</w:t>
        </w:r>
      </w:hyperlink>
    </w:p>
    <w:p w:rsidR="00A0057C" w:rsidRPr="00D6567E" w:rsidRDefault="00071D1E">
      <w:pPr>
        <w:pStyle w:val="TOC1"/>
        <w:tabs>
          <w:tab w:val="right" w:leader="dot" w:pos="8296"/>
        </w:tabs>
        <w:rPr>
          <w:rFonts w:ascii="仿宋" w:eastAsia="仿宋" w:hAnsi="仿宋"/>
        </w:rPr>
      </w:pPr>
      <w:hyperlink w:anchor="_Toc531789210" w:history="1">
        <w:r w:rsidR="00F969DF" w:rsidRPr="00D6567E">
          <w:rPr>
            <w:rStyle w:val="af0"/>
            <w:rFonts w:ascii="仿宋" w:eastAsia="仿宋" w:hAnsi="仿宋" w:hint="eastAsia"/>
          </w:rPr>
          <w:t>第三章术语和定义</w:t>
        </w:r>
        <w:r w:rsidR="00F969DF" w:rsidRPr="00D6567E">
          <w:rPr>
            <w:rFonts w:ascii="仿宋" w:eastAsia="仿宋" w:hAnsi="仿宋" w:hint="eastAsia"/>
          </w:rPr>
          <w:tab/>
        </w:r>
        <w:r w:rsidR="00F50F54" w:rsidRPr="00D6567E">
          <w:rPr>
            <w:rFonts w:ascii="仿宋" w:eastAsia="仿宋" w:hAnsi="仿宋" w:hint="eastAsia"/>
          </w:rPr>
          <w:t>3</w:t>
        </w:r>
      </w:hyperlink>
    </w:p>
    <w:p w:rsidR="00A0057C" w:rsidRPr="00D6567E" w:rsidRDefault="00071D1E">
      <w:pPr>
        <w:pStyle w:val="TOC1"/>
        <w:tabs>
          <w:tab w:val="right" w:leader="dot" w:pos="8296"/>
        </w:tabs>
        <w:rPr>
          <w:rFonts w:ascii="仿宋" w:eastAsia="仿宋" w:hAnsi="仿宋"/>
        </w:rPr>
      </w:pPr>
      <w:hyperlink w:anchor="_Toc531789220" w:history="1">
        <w:r w:rsidR="00F969DF" w:rsidRPr="00D6567E">
          <w:rPr>
            <w:rStyle w:val="af0"/>
            <w:rFonts w:ascii="仿宋" w:eastAsia="仿宋" w:hAnsi="仿宋" w:hint="eastAsia"/>
          </w:rPr>
          <w:t>第四章总体要求</w:t>
        </w:r>
        <w:r w:rsidR="00F969DF" w:rsidRPr="00D6567E">
          <w:rPr>
            <w:rFonts w:ascii="仿宋" w:eastAsia="仿宋" w:hAnsi="仿宋" w:hint="eastAsia"/>
          </w:rPr>
          <w:tab/>
          <w:t>4</w:t>
        </w:r>
      </w:hyperlink>
    </w:p>
    <w:p w:rsidR="00A0057C" w:rsidRPr="00D6567E" w:rsidRDefault="00071D1E">
      <w:pPr>
        <w:pStyle w:val="TOC2"/>
        <w:tabs>
          <w:tab w:val="right" w:leader="dot" w:pos="8296"/>
        </w:tabs>
        <w:ind w:left="640"/>
        <w:rPr>
          <w:rFonts w:ascii="仿宋" w:eastAsia="仿宋" w:hAnsi="仿宋"/>
        </w:rPr>
      </w:pPr>
      <w:hyperlink w:anchor="_Toc531789221" w:history="1">
        <w:r w:rsidR="00F969DF" w:rsidRPr="00D6567E">
          <w:rPr>
            <w:rStyle w:val="af0"/>
            <w:rFonts w:ascii="仿宋" w:eastAsia="仿宋" w:hAnsi="仿宋" w:hint="eastAsia"/>
          </w:rPr>
          <w:t>4.1 一般规定</w:t>
        </w:r>
        <w:r w:rsidR="00F969DF" w:rsidRPr="00D6567E">
          <w:rPr>
            <w:rFonts w:ascii="仿宋" w:eastAsia="仿宋" w:hAnsi="仿宋" w:hint="eastAsia"/>
          </w:rPr>
          <w:tab/>
          <w:t>4</w:t>
        </w:r>
      </w:hyperlink>
    </w:p>
    <w:p w:rsidR="00A0057C" w:rsidRPr="00D6567E" w:rsidRDefault="00071D1E">
      <w:pPr>
        <w:pStyle w:val="TOC2"/>
        <w:tabs>
          <w:tab w:val="right" w:leader="dot" w:pos="8296"/>
        </w:tabs>
        <w:ind w:left="640"/>
        <w:rPr>
          <w:rFonts w:ascii="仿宋" w:eastAsia="仿宋" w:hAnsi="仿宋"/>
        </w:rPr>
      </w:pPr>
      <w:hyperlink w:anchor="_Toc531789222" w:history="1">
        <w:r w:rsidR="00F969DF" w:rsidRPr="00D6567E">
          <w:rPr>
            <w:rStyle w:val="af0"/>
            <w:rFonts w:ascii="仿宋" w:eastAsia="仿宋" w:hAnsi="仿宋" w:hint="eastAsia"/>
          </w:rPr>
          <w:t>4.2 各方责任主体职责</w:t>
        </w:r>
        <w:r w:rsidR="00F969DF" w:rsidRPr="00D6567E">
          <w:rPr>
            <w:rFonts w:ascii="仿宋" w:eastAsia="仿宋" w:hAnsi="仿宋" w:hint="eastAsia"/>
          </w:rPr>
          <w:tab/>
        </w:r>
        <w:r w:rsidR="00912EF5" w:rsidRPr="00D6567E">
          <w:rPr>
            <w:rFonts w:ascii="仿宋" w:eastAsia="仿宋" w:hAnsi="仿宋" w:hint="eastAsia"/>
          </w:rPr>
          <w:t>7</w:t>
        </w:r>
      </w:hyperlink>
    </w:p>
    <w:p w:rsidR="00A0057C" w:rsidRPr="00D6567E" w:rsidRDefault="00071D1E">
      <w:pPr>
        <w:pStyle w:val="TOC1"/>
        <w:tabs>
          <w:tab w:val="right" w:leader="dot" w:pos="8296"/>
        </w:tabs>
        <w:rPr>
          <w:rFonts w:ascii="仿宋" w:eastAsia="仿宋" w:hAnsi="仿宋"/>
        </w:rPr>
      </w:pPr>
      <w:hyperlink w:anchor="_Toc531789223" w:history="1">
        <w:r w:rsidR="00F969DF" w:rsidRPr="00D6567E">
          <w:rPr>
            <w:rStyle w:val="af0"/>
            <w:rFonts w:ascii="仿宋" w:eastAsia="仿宋" w:hAnsi="仿宋" w:hint="eastAsia"/>
          </w:rPr>
          <w:t>第五章常见施工扬尘污染因素</w:t>
        </w:r>
        <w:r w:rsidR="00F969DF" w:rsidRPr="00D6567E">
          <w:rPr>
            <w:rFonts w:ascii="仿宋" w:eastAsia="仿宋" w:hAnsi="仿宋" w:hint="eastAsia"/>
          </w:rPr>
          <w:tab/>
        </w:r>
        <w:r w:rsidR="00F969DF" w:rsidRPr="00D6567E">
          <w:rPr>
            <w:rFonts w:ascii="仿宋" w:eastAsia="仿宋" w:hAnsi="仿宋" w:hint="eastAsia"/>
          </w:rPr>
          <w:fldChar w:fldCharType="begin"/>
        </w:r>
        <w:r w:rsidR="00F969DF" w:rsidRPr="00D6567E">
          <w:rPr>
            <w:rFonts w:ascii="仿宋" w:eastAsia="仿宋" w:hAnsi="仿宋" w:hint="eastAsia"/>
          </w:rPr>
          <w:instrText xml:space="preserve"> PAGEREF _Toc531789223 \h </w:instrText>
        </w:r>
        <w:r w:rsidR="00F969DF" w:rsidRPr="00D6567E">
          <w:rPr>
            <w:rFonts w:ascii="仿宋" w:eastAsia="仿宋" w:hAnsi="仿宋" w:hint="eastAsia"/>
          </w:rPr>
        </w:r>
        <w:r w:rsidR="00F969DF" w:rsidRPr="00D6567E">
          <w:rPr>
            <w:rFonts w:ascii="仿宋" w:eastAsia="仿宋" w:hAnsi="仿宋" w:hint="eastAsia"/>
          </w:rPr>
          <w:fldChar w:fldCharType="separate"/>
        </w:r>
        <w:r w:rsidR="00B01695">
          <w:rPr>
            <w:rFonts w:ascii="仿宋" w:eastAsia="仿宋" w:hAnsi="仿宋"/>
            <w:noProof/>
          </w:rPr>
          <w:t>11</w:t>
        </w:r>
        <w:r w:rsidR="00F969DF" w:rsidRPr="00D6567E">
          <w:rPr>
            <w:rFonts w:ascii="仿宋" w:eastAsia="仿宋" w:hAnsi="仿宋" w:hint="eastAsia"/>
          </w:rPr>
          <w:fldChar w:fldCharType="end"/>
        </w:r>
      </w:hyperlink>
    </w:p>
    <w:p w:rsidR="00A0057C" w:rsidRPr="00D6567E" w:rsidRDefault="00071D1E">
      <w:pPr>
        <w:pStyle w:val="TOC1"/>
        <w:tabs>
          <w:tab w:val="right" w:leader="dot" w:pos="8296"/>
        </w:tabs>
        <w:rPr>
          <w:rFonts w:ascii="仿宋" w:eastAsia="仿宋" w:hAnsi="仿宋"/>
        </w:rPr>
      </w:pPr>
      <w:hyperlink w:anchor="_Toc531789224" w:history="1">
        <w:r w:rsidR="00F969DF" w:rsidRPr="00D6567E">
          <w:rPr>
            <w:rStyle w:val="af0"/>
            <w:rFonts w:ascii="仿宋" w:eastAsia="仿宋" w:hAnsi="仿宋" w:hint="eastAsia"/>
          </w:rPr>
          <w:t>第六章施工扬尘通用防治措施</w:t>
        </w:r>
        <w:r w:rsidR="00F969DF" w:rsidRPr="00D6567E">
          <w:rPr>
            <w:rFonts w:ascii="仿宋" w:eastAsia="仿宋" w:hAnsi="仿宋" w:hint="eastAsia"/>
          </w:rPr>
          <w:tab/>
        </w:r>
        <w:r w:rsidR="00F969DF" w:rsidRPr="00D6567E">
          <w:rPr>
            <w:rFonts w:ascii="仿宋" w:eastAsia="仿宋" w:hAnsi="仿宋" w:hint="eastAsia"/>
          </w:rPr>
          <w:fldChar w:fldCharType="begin"/>
        </w:r>
        <w:r w:rsidR="00F969DF" w:rsidRPr="00D6567E">
          <w:rPr>
            <w:rFonts w:ascii="仿宋" w:eastAsia="仿宋" w:hAnsi="仿宋" w:hint="eastAsia"/>
          </w:rPr>
          <w:instrText xml:space="preserve"> PAGEREF _Toc531789224 \h </w:instrText>
        </w:r>
        <w:r w:rsidR="00F969DF" w:rsidRPr="00D6567E">
          <w:rPr>
            <w:rFonts w:ascii="仿宋" w:eastAsia="仿宋" w:hAnsi="仿宋" w:hint="eastAsia"/>
          </w:rPr>
        </w:r>
        <w:r w:rsidR="00F969DF" w:rsidRPr="00D6567E">
          <w:rPr>
            <w:rFonts w:ascii="仿宋" w:eastAsia="仿宋" w:hAnsi="仿宋" w:hint="eastAsia"/>
          </w:rPr>
          <w:fldChar w:fldCharType="separate"/>
        </w:r>
        <w:r w:rsidR="00B01695">
          <w:rPr>
            <w:rFonts w:ascii="仿宋" w:eastAsia="仿宋" w:hAnsi="仿宋"/>
            <w:noProof/>
          </w:rPr>
          <w:t>14</w:t>
        </w:r>
        <w:r w:rsidR="00F969DF" w:rsidRPr="00D6567E">
          <w:rPr>
            <w:rFonts w:ascii="仿宋" w:eastAsia="仿宋" w:hAnsi="仿宋" w:hint="eastAsia"/>
          </w:rPr>
          <w:fldChar w:fldCharType="end"/>
        </w:r>
      </w:hyperlink>
    </w:p>
    <w:p w:rsidR="00A0057C" w:rsidRPr="00D6567E" w:rsidRDefault="00071D1E">
      <w:pPr>
        <w:pStyle w:val="TOC2"/>
        <w:tabs>
          <w:tab w:val="right" w:leader="dot" w:pos="8296"/>
        </w:tabs>
        <w:ind w:left="640"/>
        <w:rPr>
          <w:rFonts w:ascii="仿宋" w:eastAsia="仿宋" w:hAnsi="仿宋"/>
        </w:rPr>
      </w:pPr>
      <w:hyperlink w:anchor="_Toc531789225" w:history="1">
        <w:r w:rsidR="00F969DF" w:rsidRPr="00D6567E">
          <w:rPr>
            <w:rStyle w:val="af0"/>
            <w:rFonts w:ascii="仿宋" w:eastAsia="仿宋" w:hAnsi="仿宋" w:hint="eastAsia"/>
          </w:rPr>
          <w:t>6.1 施工现场围档</w:t>
        </w:r>
        <w:r w:rsidR="00F969DF" w:rsidRPr="00D6567E">
          <w:rPr>
            <w:rFonts w:ascii="仿宋" w:eastAsia="仿宋" w:hAnsi="仿宋" w:hint="eastAsia"/>
          </w:rPr>
          <w:tab/>
        </w:r>
        <w:r w:rsidR="00F969DF" w:rsidRPr="00D6567E">
          <w:rPr>
            <w:rFonts w:ascii="仿宋" w:eastAsia="仿宋" w:hAnsi="仿宋" w:hint="eastAsia"/>
          </w:rPr>
          <w:fldChar w:fldCharType="begin"/>
        </w:r>
        <w:r w:rsidR="00F969DF" w:rsidRPr="00D6567E">
          <w:rPr>
            <w:rFonts w:ascii="仿宋" w:eastAsia="仿宋" w:hAnsi="仿宋" w:hint="eastAsia"/>
          </w:rPr>
          <w:instrText xml:space="preserve"> PAGEREF _Toc531789225 \h </w:instrText>
        </w:r>
        <w:r w:rsidR="00F969DF" w:rsidRPr="00D6567E">
          <w:rPr>
            <w:rFonts w:ascii="仿宋" w:eastAsia="仿宋" w:hAnsi="仿宋" w:hint="eastAsia"/>
          </w:rPr>
        </w:r>
        <w:r w:rsidR="00F969DF" w:rsidRPr="00D6567E">
          <w:rPr>
            <w:rFonts w:ascii="仿宋" w:eastAsia="仿宋" w:hAnsi="仿宋" w:hint="eastAsia"/>
          </w:rPr>
          <w:fldChar w:fldCharType="separate"/>
        </w:r>
        <w:r w:rsidR="00B01695">
          <w:rPr>
            <w:rFonts w:ascii="仿宋" w:eastAsia="仿宋" w:hAnsi="仿宋"/>
            <w:noProof/>
          </w:rPr>
          <w:t>15</w:t>
        </w:r>
        <w:r w:rsidR="00F969DF" w:rsidRPr="00D6567E">
          <w:rPr>
            <w:rFonts w:ascii="仿宋" w:eastAsia="仿宋" w:hAnsi="仿宋" w:hint="eastAsia"/>
          </w:rPr>
          <w:fldChar w:fldCharType="end"/>
        </w:r>
      </w:hyperlink>
    </w:p>
    <w:p w:rsidR="00A0057C" w:rsidRPr="00D6567E" w:rsidRDefault="00071D1E">
      <w:pPr>
        <w:pStyle w:val="TOC2"/>
        <w:tabs>
          <w:tab w:val="right" w:leader="dot" w:pos="8296"/>
        </w:tabs>
        <w:ind w:left="640"/>
        <w:rPr>
          <w:rFonts w:ascii="仿宋" w:eastAsia="仿宋" w:hAnsi="仿宋"/>
        </w:rPr>
      </w:pPr>
      <w:hyperlink w:anchor="_Toc531789226" w:history="1">
        <w:r w:rsidR="00F969DF" w:rsidRPr="00D6567E">
          <w:rPr>
            <w:rStyle w:val="af0"/>
            <w:rFonts w:ascii="仿宋" w:eastAsia="仿宋" w:hAnsi="仿宋" w:hint="eastAsia"/>
          </w:rPr>
          <w:t>6.2 车辆冲洗设施</w:t>
        </w:r>
        <w:r w:rsidR="00F969DF" w:rsidRPr="00D6567E">
          <w:rPr>
            <w:rFonts w:ascii="仿宋" w:eastAsia="仿宋" w:hAnsi="仿宋" w:hint="eastAsia"/>
          </w:rPr>
          <w:tab/>
        </w:r>
        <w:r w:rsidR="00F969DF" w:rsidRPr="00D6567E">
          <w:rPr>
            <w:rFonts w:ascii="仿宋" w:eastAsia="仿宋" w:hAnsi="仿宋" w:hint="eastAsia"/>
          </w:rPr>
          <w:fldChar w:fldCharType="begin"/>
        </w:r>
        <w:r w:rsidR="00F969DF" w:rsidRPr="00D6567E">
          <w:rPr>
            <w:rFonts w:ascii="仿宋" w:eastAsia="仿宋" w:hAnsi="仿宋" w:hint="eastAsia"/>
          </w:rPr>
          <w:instrText xml:space="preserve"> PAGEREF _Toc531789226 \h </w:instrText>
        </w:r>
        <w:r w:rsidR="00F969DF" w:rsidRPr="00D6567E">
          <w:rPr>
            <w:rFonts w:ascii="仿宋" w:eastAsia="仿宋" w:hAnsi="仿宋" w:hint="eastAsia"/>
          </w:rPr>
        </w:r>
        <w:r w:rsidR="00F969DF" w:rsidRPr="00D6567E">
          <w:rPr>
            <w:rFonts w:ascii="仿宋" w:eastAsia="仿宋" w:hAnsi="仿宋" w:hint="eastAsia"/>
          </w:rPr>
          <w:fldChar w:fldCharType="separate"/>
        </w:r>
        <w:r w:rsidR="00B01695">
          <w:rPr>
            <w:rFonts w:ascii="仿宋" w:eastAsia="仿宋" w:hAnsi="仿宋"/>
            <w:noProof/>
          </w:rPr>
          <w:t>16</w:t>
        </w:r>
        <w:r w:rsidR="00F969DF" w:rsidRPr="00D6567E">
          <w:rPr>
            <w:rFonts w:ascii="仿宋" w:eastAsia="仿宋" w:hAnsi="仿宋" w:hint="eastAsia"/>
          </w:rPr>
          <w:fldChar w:fldCharType="end"/>
        </w:r>
      </w:hyperlink>
    </w:p>
    <w:p w:rsidR="00A0057C" w:rsidRPr="00D6567E" w:rsidRDefault="00071D1E">
      <w:pPr>
        <w:pStyle w:val="TOC2"/>
        <w:tabs>
          <w:tab w:val="right" w:leader="dot" w:pos="8296"/>
        </w:tabs>
        <w:ind w:left="640"/>
        <w:rPr>
          <w:rFonts w:ascii="仿宋" w:eastAsia="仿宋" w:hAnsi="仿宋"/>
        </w:rPr>
      </w:pPr>
      <w:hyperlink w:anchor="_Toc531789227" w:history="1">
        <w:r w:rsidR="00F969DF" w:rsidRPr="00D6567E">
          <w:rPr>
            <w:rStyle w:val="af0"/>
            <w:rFonts w:ascii="仿宋" w:eastAsia="仿宋" w:hAnsi="仿宋" w:hint="eastAsia"/>
          </w:rPr>
          <w:t>6.3 地面硬化</w:t>
        </w:r>
        <w:r w:rsidR="00F969DF" w:rsidRPr="00D6567E">
          <w:rPr>
            <w:rFonts w:ascii="仿宋" w:eastAsia="仿宋" w:hAnsi="仿宋" w:hint="eastAsia"/>
          </w:rPr>
          <w:tab/>
        </w:r>
        <w:r w:rsidR="00F969DF" w:rsidRPr="00D6567E">
          <w:rPr>
            <w:rFonts w:ascii="仿宋" w:eastAsia="仿宋" w:hAnsi="仿宋" w:hint="eastAsia"/>
          </w:rPr>
          <w:fldChar w:fldCharType="begin"/>
        </w:r>
        <w:r w:rsidR="00F969DF" w:rsidRPr="00D6567E">
          <w:rPr>
            <w:rFonts w:ascii="仿宋" w:eastAsia="仿宋" w:hAnsi="仿宋" w:hint="eastAsia"/>
          </w:rPr>
          <w:instrText xml:space="preserve"> PAGEREF _Toc531789227 \h </w:instrText>
        </w:r>
        <w:r w:rsidR="00F969DF" w:rsidRPr="00D6567E">
          <w:rPr>
            <w:rFonts w:ascii="仿宋" w:eastAsia="仿宋" w:hAnsi="仿宋" w:hint="eastAsia"/>
          </w:rPr>
        </w:r>
        <w:r w:rsidR="00F969DF" w:rsidRPr="00D6567E">
          <w:rPr>
            <w:rFonts w:ascii="仿宋" w:eastAsia="仿宋" w:hAnsi="仿宋" w:hint="eastAsia"/>
          </w:rPr>
          <w:fldChar w:fldCharType="separate"/>
        </w:r>
        <w:r w:rsidR="00B01695">
          <w:rPr>
            <w:rFonts w:ascii="仿宋" w:eastAsia="仿宋" w:hAnsi="仿宋"/>
            <w:noProof/>
          </w:rPr>
          <w:t>16</w:t>
        </w:r>
        <w:r w:rsidR="00F969DF" w:rsidRPr="00D6567E">
          <w:rPr>
            <w:rFonts w:ascii="仿宋" w:eastAsia="仿宋" w:hAnsi="仿宋" w:hint="eastAsia"/>
          </w:rPr>
          <w:fldChar w:fldCharType="end"/>
        </w:r>
      </w:hyperlink>
    </w:p>
    <w:p w:rsidR="00A0057C" w:rsidRPr="00D6567E" w:rsidRDefault="00071D1E">
      <w:pPr>
        <w:pStyle w:val="TOC2"/>
        <w:tabs>
          <w:tab w:val="right" w:leader="dot" w:pos="8296"/>
        </w:tabs>
        <w:ind w:left="640"/>
        <w:rPr>
          <w:rFonts w:ascii="仿宋" w:eastAsia="仿宋" w:hAnsi="仿宋"/>
        </w:rPr>
      </w:pPr>
      <w:hyperlink w:anchor="_Toc531789228" w:history="1">
        <w:r w:rsidR="00F969DF" w:rsidRPr="00D6567E">
          <w:rPr>
            <w:rStyle w:val="af0"/>
            <w:rFonts w:ascii="仿宋" w:eastAsia="仿宋" w:hAnsi="仿宋" w:hint="eastAsia"/>
          </w:rPr>
          <w:t>6.4 覆盖绿化</w:t>
        </w:r>
        <w:r w:rsidR="00F969DF" w:rsidRPr="00D6567E">
          <w:rPr>
            <w:rFonts w:ascii="仿宋" w:eastAsia="仿宋" w:hAnsi="仿宋" w:hint="eastAsia"/>
          </w:rPr>
          <w:tab/>
        </w:r>
        <w:r w:rsidR="00F969DF" w:rsidRPr="00D6567E">
          <w:rPr>
            <w:rFonts w:ascii="仿宋" w:eastAsia="仿宋" w:hAnsi="仿宋" w:hint="eastAsia"/>
          </w:rPr>
          <w:fldChar w:fldCharType="begin"/>
        </w:r>
        <w:r w:rsidR="00F969DF" w:rsidRPr="00D6567E">
          <w:rPr>
            <w:rFonts w:ascii="仿宋" w:eastAsia="仿宋" w:hAnsi="仿宋" w:hint="eastAsia"/>
          </w:rPr>
          <w:instrText xml:space="preserve"> PAGEREF _Toc531789228 \h </w:instrText>
        </w:r>
        <w:r w:rsidR="00F969DF" w:rsidRPr="00D6567E">
          <w:rPr>
            <w:rFonts w:ascii="仿宋" w:eastAsia="仿宋" w:hAnsi="仿宋" w:hint="eastAsia"/>
          </w:rPr>
        </w:r>
        <w:r w:rsidR="00F969DF" w:rsidRPr="00D6567E">
          <w:rPr>
            <w:rFonts w:ascii="仿宋" w:eastAsia="仿宋" w:hAnsi="仿宋" w:hint="eastAsia"/>
          </w:rPr>
          <w:fldChar w:fldCharType="separate"/>
        </w:r>
        <w:r w:rsidR="00B01695">
          <w:rPr>
            <w:rFonts w:ascii="仿宋" w:eastAsia="仿宋" w:hAnsi="仿宋"/>
            <w:noProof/>
          </w:rPr>
          <w:t>17</w:t>
        </w:r>
        <w:r w:rsidR="00F969DF" w:rsidRPr="00D6567E">
          <w:rPr>
            <w:rFonts w:ascii="仿宋" w:eastAsia="仿宋" w:hAnsi="仿宋" w:hint="eastAsia"/>
          </w:rPr>
          <w:fldChar w:fldCharType="end"/>
        </w:r>
      </w:hyperlink>
    </w:p>
    <w:p w:rsidR="00A0057C" w:rsidRPr="00D6567E" w:rsidRDefault="00071D1E">
      <w:pPr>
        <w:pStyle w:val="TOC2"/>
        <w:tabs>
          <w:tab w:val="right" w:leader="dot" w:pos="8296"/>
        </w:tabs>
        <w:ind w:left="640"/>
        <w:rPr>
          <w:rFonts w:ascii="仿宋" w:eastAsia="仿宋" w:hAnsi="仿宋"/>
        </w:rPr>
      </w:pPr>
      <w:hyperlink w:anchor="_Toc531789229" w:history="1">
        <w:r w:rsidR="00F969DF" w:rsidRPr="00D6567E">
          <w:rPr>
            <w:rStyle w:val="af0"/>
            <w:rFonts w:ascii="仿宋" w:eastAsia="仿宋" w:hAnsi="仿宋" w:hint="eastAsia"/>
          </w:rPr>
          <w:t>6.5 湿法作业</w:t>
        </w:r>
        <w:r w:rsidR="00F969DF" w:rsidRPr="00D6567E">
          <w:rPr>
            <w:rFonts w:ascii="仿宋" w:eastAsia="仿宋" w:hAnsi="仿宋" w:hint="eastAsia"/>
          </w:rPr>
          <w:tab/>
        </w:r>
        <w:r w:rsidR="00F969DF" w:rsidRPr="00D6567E">
          <w:rPr>
            <w:rFonts w:ascii="仿宋" w:eastAsia="仿宋" w:hAnsi="仿宋" w:hint="eastAsia"/>
          </w:rPr>
          <w:fldChar w:fldCharType="begin"/>
        </w:r>
        <w:r w:rsidR="00F969DF" w:rsidRPr="00D6567E">
          <w:rPr>
            <w:rFonts w:ascii="仿宋" w:eastAsia="仿宋" w:hAnsi="仿宋" w:hint="eastAsia"/>
          </w:rPr>
          <w:instrText xml:space="preserve"> PAGEREF _Toc531789229 \h </w:instrText>
        </w:r>
        <w:r w:rsidR="00F969DF" w:rsidRPr="00D6567E">
          <w:rPr>
            <w:rFonts w:ascii="仿宋" w:eastAsia="仿宋" w:hAnsi="仿宋" w:hint="eastAsia"/>
          </w:rPr>
        </w:r>
        <w:r w:rsidR="00F969DF" w:rsidRPr="00D6567E">
          <w:rPr>
            <w:rFonts w:ascii="仿宋" w:eastAsia="仿宋" w:hAnsi="仿宋" w:hint="eastAsia"/>
          </w:rPr>
          <w:fldChar w:fldCharType="separate"/>
        </w:r>
        <w:r w:rsidR="00B01695">
          <w:rPr>
            <w:rFonts w:ascii="仿宋" w:eastAsia="仿宋" w:hAnsi="仿宋"/>
            <w:noProof/>
          </w:rPr>
          <w:t>17</w:t>
        </w:r>
        <w:r w:rsidR="00F969DF" w:rsidRPr="00D6567E">
          <w:rPr>
            <w:rFonts w:ascii="仿宋" w:eastAsia="仿宋" w:hAnsi="仿宋" w:hint="eastAsia"/>
          </w:rPr>
          <w:fldChar w:fldCharType="end"/>
        </w:r>
      </w:hyperlink>
    </w:p>
    <w:p w:rsidR="00A0057C" w:rsidRPr="00D6567E" w:rsidRDefault="00071D1E">
      <w:pPr>
        <w:pStyle w:val="TOC2"/>
        <w:tabs>
          <w:tab w:val="right" w:leader="dot" w:pos="8296"/>
        </w:tabs>
        <w:ind w:left="640"/>
        <w:rPr>
          <w:rFonts w:ascii="仿宋" w:eastAsia="仿宋" w:hAnsi="仿宋"/>
        </w:rPr>
      </w:pPr>
      <w:hyperlink w:anchor="_Toc531789230" w:history="1">
        <w:r w:rsidR="00F969DF" w:rsidRPr="00D6567E">
          <w:rPr>
            <w:rStyle w:val="af0"/>
            <w:rFonts w:ascii="仿宋" w:eastAsia="仿宋" w:hAnsi="仿宋" w:hint="eastAsia"/>
          </w:rPr>
          <w:t>6.6 车辆密闭运输</w:t>
        </w:r>
        <w:r w:rsidR="00F969DF" w:rsidRPr="00D6567E">
          <w:rPr>
            <w:rFonts w:ascii="仿宋" w:eastAsia="仿宋" w:hAnsi="仿宋" w:hint="eastAsia"/>
          </w:rPr>
          <w:tab/>
        </w:r>
        <w:r w:rsidR="00F969DF" w:rsidRPr="00D6567E">
          <w:rPr>
            <w:rFonts w:ascii="仿宋" w:eastAsia="仿宋" w:hAnsi="仿宋" w:hint="eastAsia"/>
          </w:rPr>
          <w:fldChar w:fldCharType="begin"/>
        </w:r>
        <w:r w:rsidR="00F969DF" w:rsidRPr="00D6567E">
          <w:rPr>
            <w:rFonts w:ascii="仿宋" w:eastAsia="仿宋" w:hAnsi="仿宋" w:hint="eastAsia"/>
          </w:rPr>
          <w:instrText xml:space="preserve"> PAGEREF _Toc531789230 \h </w:instrText>
        </w:r>
        <w:r w:rsidR="00F969DF" w:rsidRPr="00D6567E">
          <w:rPr>
            <w:rFonts w:ascii="仿宋" w:eastAsia="仿宋" w:hAnsi="仿宋" w:hint="eastAsia"/>
          </w:rPr>
        </w:r>
        <w:r w:rsidR="00F969DF" w:rsidRPr="00D6567E">
          <w:rPr>
            <w:rFonts w:ascii="仿宋" w:eastAsia="仿宋" w:hAnsi="仿宋" w:hint="eastAsia"/>
          </w:rPr>
          <w:fldChar w:fldCharType="separate"/>
        </w:r>
        <w:r w:rsidR="00B01695">
          <w:rPr>
            <w:rFonts w:ascii="仿宋" w:eastAsia="仿宋" w:hAnsi="仿宋"/>
            <w:noProof/>
          </w:rPr>
          <w:t>18</w:t>
        </w:r>
        <w:r w:rsidR="00F969DF" w:rsidRPr="00D6567E">
          <w:rPr>
            <w:rFonts w:ascii="仿宋" w:eastAsia="仿宋" w:hAnsi="仿宋" w:hint="eastAsia"/>
          </w:rPr>
          <w:fldChar w:fldCharType="end"/>
        </w:r>
      </w:hyperlink>
    </w:p>
    <w:p w:rsidR="00A0057C" w:rsidRPr="00D6567E" w:rsidRDefault="00071D1E">
      <w:pPr>
        <w:pStyle w:val="TOC1"/>
        <w:tabs>
          <w:tab w:val="right" w:leader="dot" w:pos="8296"/>
        </w:tabs>
        <w:rPr>
          <w:rFonts w:ascii="仿宋" w:eastAsia="仿宋" w:hAnsi="仿宋"/>
        </w:rPr>
      </w:pPr>
      <w:hyperlink w:anchor="_Toc531789231" w:history="1">
        <w:r w:rsidR="00F969DF" w:rsidRPr="00D6567E">
          <w:rPr>
            <w:rStyle w:val="af0"/>
            <w:rFonts w:ascii="仿宋" w:eastAsia="仿宋" w:hAnsi="仿宋" w:hint="eastAsia"/>
          </w:rPr>
          <w:t>第七章各类工程施工扬尘防控重点</w:t>
        </w:r>
        <w:r w:rsidR="00F969DF" w:rsidRPr="00D6567E">
          <w:rPr>
            <w:rFonts w:ascii="仿宋" w:eastAsia="仿宋" w:hAnsi="仿宋" w:hint="eastAsia"/>
          </w:rPr>
          <w:tab/>
        </w:r>
        <w:r w:rsidR="00F969DF" w:rsidRPr="00D6567E">
          <w:rPr>
            <w:rFonts w:ascii="仿宋" w:eastAsia="仿宋" w:hAnsi="仿宋" w:hint="eastAsia"/>
          </w:rPr>
          <w:fldChar w:fldCharType="begin"/>
        </w:r>
        <w:r w:rsidR="00F969DF" w:rsidRPr="00D6567E">
          <w:rPr>
            <w:rFonts w:ascii="仿宋" w:eastAsia="仿宋" w:hAnsi="仿宋" w:hint="eastAsia"/>
          </w:rPr>
          <w:instrText xml:space="preserve"> PAGEREF _Toc531789231 \h </w:instrText>
        </w:r>
        <w:r w:rsidR="00F969DF" w:rsidRPr="00D6567E">
          <w:rPr>
            <w:rFonts w:ascii="仿宋" w:eastAsia="仿宋" w:hAnsi="仿宋" w:hint="eastAsia"/>
          </w:rPr>
        </w:r>
        <w:r w:rsidR="00F969DF" w:rsidRPr="00D6567E">
          <w:rPr>
            <w:rFonts w:ascii="仿宋" w:eastAsia="仿宋" w:hAnsi="仿宋" w:hint="eastAsia"/>
          </w:rPr>
          <w:fldChar w:fldCharType="separate"/>
        </w:r>
        <w:r w:rsidR="00B01695">
          <w:rPr>
            <w:rFonts w:ascii="仿宋" w:eastAsia="仿宋" w:hAnsi="仿宋"/>
            <w:noProof/>
          </w:rPr>
          <w:t>19</w:t>
        </w:r>
        <w:r w:rsidR="00F969DF" w:rsidRPr="00D6567E">
          <w:rPr>
            <w:rFonts w:ascii="仿宋" w:eastAsia="仿宋" w:hAnsi="仿宋" w:hint="eastAsia"/>
          </w:rPr>
          <w:fldChar w:fldCharType="end"/>
        </w:r>
      </w:hyperlink>
    </w:p>
    <w:p w:rsidR="00A0057C" w:rsidRPr="00D6567E" w:rsidRDefault="00071D1E">
      <w:pPr>
        <w:pStyle w:val="TOC2"/>
        <w:tabs>
          <w:tab w:val="right" w:leader="dot" w:pos="8296"/>
        </w:tabs>
        <w:ind w:left="640"/>
        <w:rPr>
          <w:rFonts w:ascii="仿宋" w:eastAsia="仿宋" w:hAnsi="仿宋"/>
        </w:rPr>
      </w:pPr>
      <w:hyperlink w:anchor="_Toc531789232" w:history="1">
        <w:r w:rsidR="00F969DF" w:rsidRPr="00D6567E">
          <w:rPr>
            <w:rStyle w:val="af0"/>
            <w:rFonts w:ascii="仿宋" w:eastAsia="仿宋" w:hAnsi="仿宋" w:hint="eastAsia"/>
          </w:rPr>
          <w:t>7.1 房屋建筑工程</w:t>
        </w:r>
        <w:r w:rsidR="00F969DF" w:rsidRPr="00D6567E">
          <w:rPr>
            <w:rFonts w:ascii="仿宋" w:eastAsia="仿宋" w:hAnsi="仿宋" w:hint="eastAsia"/>
          </w:rPr>
          <w:tab/>
        </w:r>
        <w:r w:rsidR="00F969DF" w:rsidRPr="00D6567E">
          <w:rPr>
            <w:rFonts w:ascii="仿宋" w:eastAsia="仿宋" w:hAnsi="仿宋" w:hint="eastAsia"/>
          </w:rPr>
          <w:fldChar w:fldCharType="begin"/>
        </w:r>
        <w:r w:rsidR="00F969DF" w:rsidRPr="00D6567E">
          <w:rPr>
            <w:rFonts w:ascii="仿宋" w:eastAsia="仿宋" w:hAnsi="仿宋" w:hint="eastAsia"/>
          </w:rPr>
          <w:instrText xml:space="preserve"> PAGEREF _Toc531789232 \h </w:instrText>
        </w:r>
        <w:r w:rsidR="00F969DF" w:rsidRPr="00D6567E">
          <w:rPr>
            <w:rFonts w:ascii="仿宋" w:eastAsia="仿宋" w:hAnsi="仿宋" w:hint="eastAsia"/>
          </w:rPr>
        </w:r>
        <w:r w:rsidR="00F969DF" w:rsidRPr="00D6567E">
          <w:rPr>
            <w:rFonts w:ascii="仿宋" w:eastAsia="仿宋" w:hAnsi="仿宋" w:hint="eastAsia"/>
          </w:rPr>
          <w:fldChar w:fldCharType="separate"/>
        </w:r>
        <w:r w:rsidR="00B01695">
          <w:rPr>
            <w:rFonts w:ascii="仿宋" w:eastAsia="仿宋" w:hAnsi="仿宋"/>
            <w:noProof/>
          </w:rPr>
          <w:t>19</w:t>
        </w:r>
        <w:r w:rsidR="00F969DF" w:rsidRPr="00D6567E">
          <w:rPr>
            <w:rFonts w:ascii="仿宋" w:eastAsia="仿宋" w:hAnsi="仿宋" w:hint="eastAsia"/>
          </w:rPr>
          <w:fldChar w:fldCharType="end"/>
        </w:r>
      </w:hyperlink>
    </w:p>
    <w:p w:rsidR="00A0057C" w:rsidRPr="00D6567E" w:rsidRDefault="00071D1E">
      <w:pPr>
        <w:pStyle w:val="TOC2"/>
        <w:tabs>
          <w:tab w:val="right" w:leader="dot" w:pos="8296"/>
        </w:tabs>
        <w:ind w:left="640"/>
        <w:rPr>
          <w:rFonts w:ascii="仿宋" w:eastAsia="仿宋" w:hAnsi="仿宋"/>
        </w:rPr>
      </w:pPr>
      <w:hyperlink w:anchor="_Toc531789233" w:history="1">
        <w:r w:rsidR="00F969DF" w:rsidRPr="00D6567E">
          <w:rPr>
            <w:rStyle w:val="af0"/>
            <w:rFonts w:ascii="仿宋" w:eastAsia="仿宋" w:hAnsi="仿宋" w:hint="eastAsia"/>
          </w:rPr>
          <w:t>7.2 市政（道路、绿化）工程</w:t>
        </w:r>
        <w:r w:rsidR="00F969DF" w:rsidRPr="00D6567E">
          <w:rPr>
            <w:rFonts w:ascii="仿宋" w:eastAsia="仿宋" w:hAnsi="仿宋" w:hint="eastAsia"/>
          </w:rPr>
          <w:tab/>
        </w:r>
        <w:r w:rsidR="00F969DF" w:rsidRPr="00D6567E">
          <w:rPr>
            <w:rFonts w:ascii="仿宋" w:eastAsia="仿宋" w:hAnsi="仿宋" w:hint="eastAsia"/>
          </w:rPr>
          <w:fldChar w:fldCharType="begin"/>
        </w:r>
        <w:r w:rsidR="00F969DF" w:rsidRPr="00D6567E">
          <w:rPr>
            <w:rFonts w:ascii="仿宋" w:eastAsia="仿宋" w:hAnsi="仿宋" w:hint="eastAsia"/>
          </w:rPr>
          <w:instrText xml:space="preserve"> PAGEREF _Toc531789233 \h </w:instrText>
        </w:r>
        <w:r w:rsidR="00F969DF" w:rsidRPr="00D6567E">
          <w:rPr>
            <w:rFonts w:ascii="仿宋" w:eastAsia="仿宋" w:hAnsi="仿宋" w:hint="eastAsia"/>
          </w:rPr>
        </w:r>
        <w:r w:rsidR="00F969DF" w:rsidRPr="00D6567E">
          <w:rPr>
            <w:rFonts w:ascii="仿宋" w:eastAsia="仿宋" w:hAnsi="仿宋" w:hint="eastAsia"/>
          </w:rPr>
          <w:fldChar w:fldCharType="separate"/>
        </w:r>
        <w:r w:rsidR="00B01695">
          <w:rPr>
            <w:rFonts w:ascii="仿宋" w:eastAsia="仿宋" w:hAnsi="仿宋"/>
            <w:noProof/>
          </w:rPr>
          <w:t>23</w:t>
        </w:r>
        <w:r w:rsidR="00F969DF" w:rsidRPr="00D6567E">
          <w:rPr>
            <w:rFonts w:ascii="仿宋" w:eastAsia="仿宋" w:hAnsi="仿宋" w:hint="eastAsia"/>
          </w:rPr>
          <w:fldChar w:fldCharType="end"/>
        </w:r>
      </w:hyperlink>
    </w:p>
    <w:p w:rsidR="00A0057C" w:rsidRPr="00D6567E" w:rsidRDefault="00071D1E">
      <w:pPr>
        <w:pStyle w:val="TOC2"/>
        <w:tabs>
          <w:tab w:val="right" w:leader="dot" w:pos="8296"/>
        </w:tabs>
        <w:ind w:left="640"/>
        <w:rPr>
          <w:rFonts w:ascii="仿宋" w:eastAsia="仿宋" w:hAnsi="仿宋"/>
        </w:rPr>
      </w:pPr>
      <w:hyperlink w:anchor="_Toc531789234" w:history="1">
        <w:r w:rsidR="00F969DF" w:rsidRPr="00D6567E">
          <w:rPr>
            <w:rStyle w:val="af0"/>
            <w:rFonts w:ascii="仿宋" w:eastAsia="仿宋" w:hAnsi="仿宋" w:hint="eastAsia"/>
          </w:rPr>
          <w:t>7.3 城市轨道交通</w:t>
        </w:r>
        <w:r w:rsidR="00F969DF" w:rsidRPr="00D6567E">
          <w:rPr>
            <w:rFonts w:ascii="仿宋" w:eastAsia="仿宋" w:hAnsi="仿宋" w:hint="eastAsia"/>
          </w:rPr>
          <w:tab/>
        </w:r>
        <w:r w:rsidR="00F969DF" w:rsidRPr="00D6567E">
          <w:rPr>
            <w:rFonts w:ascii="仿宋" w:eastAsia="仿宋" w:hAnsi="仿宋" w:hint="eastAsia"/>
          </w:rPr>
          <w:fldChar w:fldCharType="begin"/>
        </w:r>
        <w:r w:rsidR="00F969DF" w:rsidRPr="00D6567E">
          <w:rPr>
            <w:rFonts w:ascii="仿宋" w:eastAsia="仿宋" w:hAnsi="仿宋" w:hint="eastAsia"/>
          </w:rPr>
          <w:instrText xml:space="preserve"> PAGEREF _Toc531789234 \h </w:instrText>
        </w:r>
        <w:r w:rsidR="00F969DF" w:rsidRPr="00D6567E">
          <w:rPr>
            <w:rFonts w:ascii="仿宋" w:eastAsia="仿宋" w:hAnsi="仿宋" w:hint="eastAsia"/>
          </w:rPr>
        </w:r>
        <w:r w:rsidR="00F969DF" w:rsidRPr="00D6567E">
          <w:rPr>
            <w:rFonts w:ascii="仿宋" w:eastAsia="仿宋" w:hAnsi="仿宋" w:hint="eastAsia"/>
          </w:rPr>
          <w:fldChar w:fldCharType="separate"/>
        </w:r>
        <w:r w:rsidR="00B01695">
          <w:rPr>
            <w:rFonts w:ascii="仿宋" w:eastAsia="仿宋" w:hAnsi="仿宋"/>
            <w:noProof/>
          </w:rPr>
          <w:t>23</w:t>
        </w:r>
        <w:r w:rsidR="00F969DF" w:rsidRPr="00D6567E">
          <w:rPr>
            <w:rFonts w:ascii="仿宋" w:eastAsia="仿宋" w:hAnsi="仿宋" w:hint="eastAsia"/>
          </w:rPr>
          <w:fldChar w:fldCharType="end"/>
        </w:r>
      </w:hyperlink>
    </w:p>
    <w:p w:rsidR="00A0057C" w:rsidRPr="00D6567E" w:rsidRDefault="00071D1E">
      <w:pPr>
        <w:pStyle w:val="TOC1"/>
        <w:tabs>
          <w:tab w:val="right" w:leader="dot" w:pos="8296"/>
        </w:tabs>
        <w:rPr>
          <w:rFonts w:ascii="仿宋" w:eastAsia="仿宋" w:hAnsi="仿宋"/>
        </w:rPr>
      </w:pPr>
      <w:hyperlink w:anchor="_Toc531789235" w:history="1">
        <w:r w:rsidR="00F969DF" w:rsidRPr="00D6567E">
          <w:rPr>
            <w:rStyle w:val="af0"/>
            <w:rFonts w:ascii="仿宋" w:eastAsia="仿宋" w:hAnsi="仿宋" w:hint="eastAsia"/>
          </w:rPr>
          <w:t>第八章扬尘防治信息化</w:t>
        </w:r>
        <w:r w:rsidR="00F969DF" w:rsidRPr="00D6567E">
          <w:rPr>
            <w:rFonts w:ascii="仿宋" w:eastAsia="仿宋" w:hAnsi="仿宋" w:hint="eastAsia"/>
          </w:rPr>
          <w:tab/>
        </w:r>
        <w:r w:rsidR="00F969DF" w:rsidRPr="00D6567E">
          <w:rPr>
            <w:rFonts w:ascii="仿宋" w:eastAsia="仿宋" w:hAnsi="仿宋" w:hint="eastAsia"/>
          </w:rPr>
          <w:fldChar w:fldCharType="begin"/>
        </w:r>
        <w:r w:rsidR="00F969DF" w:rsidRPr="00D6567E">
          <w:rPr>
            <w:rFonts w:ascii="仿宋" w:eastAsia="仿宋" w:hAnsi="仿宋" w:hint="eastAsia"/>
          </w:rPr>
          <w:instrText xml:space="preserve"> PAGEREF _Toc531789235 \h </w:instrText>
        </w:r>
        <w:r w:rsidR="00F969DF" w:rsidRPr="00D6567E">
          <w:rPr>
            <w:rFonts w:ascii="仿宋" w:eastAsia="仿宋" w:hAnsi="仿宋" w:hint="eastAsia"/>
          </w:rPr>
        </w:r>
        <w:r w:rsidR="00F969DF" w:rsidRPr="00D6567E">
          <w:rPr>
            <w:rFonts w:ascii="仿宋" w:eastAsia="仿宋" w:hAnsi="仿宋" w:hint="eastAsia"/>
          </w:rPr>
          <w:fldChar w:fldCharType="separate"/>
        </w:r>
        <w:r w:rsidR="00B01695">
          <w:rPr>
            <w:rFonts w:ascii="仿宋" w:eastAsia="仿宋" w:hAnsi="仿宋"/>
            <w:noProof/>
          </w:rPr>
          <w:t>24</w:t>
        </w:r>
        <w:r w:rsidR="00F969DF" w:rsidRPr="00D6567E">
          <w:rPr>
            <w:rFonts w:ascii="仿宋" w:eastAsia="仿宋" w:hAnsi="仿宋" w:hint="eastAsia"/>
          </w:rPr>
          <w:fldChar w:fldCharType="end"/>
        </w:r>
      </w:hyperlink>
    </w:p>
    <w:p w:rsidR="00A0057C" w:rsidRPr="00D6567E" w:rsidRDefault="00071D1E">
      <w:pPr>
        <w:pStyle w:val="TOC1"/>
        <w:tabs>
          <w:tab w:val="right" w:leader="dot" w:pos="8296"/>
        </w:tabs>
        <w:rPr>
          <w:rFonts w:ascii="仿宋" w:eastAsia="仿宋" w:hAnsi="仿宋"/>
        </w:rPr>
      </w:pPr>
      <w:hyperlink w:anchor="_Toc531789236" w:history="1">
        <w:r w:rsidR="00F969DF" w:rsidRPr="00D6567E">
          <w:rPr>
            <w:rStyle w:val="af0"/>
            <w:rFonts w:ascii="仿宋" w:eastAsia="仿宋" w:hAnsi="仿宋" w:hint="eastAsia"/>
          </w:rPr>
          <w:t>第九章重污染天气应急管理</w:t>
        </w:r>
        <w:r w:rsidR="00F969DF" w:rsidRPr="00D6567E">
          <w:rPr>
            <w:rFonts w:ascii="仿宋" w:eastAsia="仿宋" w:hAnsi="仿宋" w:hint="eastAsia"/>
          </w:rPr>
          <w:tab/>
        </w:r>
        <w:r w:rsidR="00F969DF" w:rsidRPr="00D6567E">
          <w:rPr>
            <w:rFonts w:ascii="仿宋" w:eastAsia="仿宋" w:hAnsi="仿宋" w:hint="eastAsia"/>
          </w:rPr>
          <w:fldChar w:fldCharType="begin"/>
        </w:r>
        <w:r w:rsidR="00F969DF" w:rsidRPr="00D6567E">
          <w:rPr>
            <w:rFonts w:ascii="仿宋" w:eastAsia="仿宋" w:hAnsi="仿宋" w:hint="eastAsia"/>
          </w:rPr>
          <w:instrText xml:space="preserve"> PAGEREF _Toc531789236 \h </w:instrText>
        </w:r>
        <w:r w:rsidR="00F969DF" w:rsidRPr="00D6567E">
          <w:rPr>
            <w:rFonts w:ascii="仿宋" w:eastAsia="仿宋" w:hAnsi="仿宋" w:hint="eastAsia"/>
          </w:rPr>
        </w:r>
        <w:r w:rsidR="00F969DF" w:rsidRPr="00D6567E">
          <w:rPr>
            <w:rFonts w:ascii="仿宋" w:eastAsia="仿宋" w:hAnsi="仿宋" w:hint="eastAsia"/>
          </w:rPr>
          <w:fldChar w:fldCharType="separate"/>
        </w:r>
        <w:r w:rsidR="00B01695">
          <w:rPr>
            <w:rFonts w:ascii="仿宋" w:eastAsia="仿宋" w:hAnsi="仿宋"/>
            <w:noProof/>
          </w:rPr>
          <w:t>26</w:t>
        </w:r>
        <w:r w:rsidR="00F969DF" w:rsidRPr="00D6567E">
          <w:rPr>
            <w:rFonts w:ascii="仿宋" w:eastAsia="仿宋" w:hAnsi="仿宋" w:hint="eastAsia"/>
          </w:rPr>
          <w:fldChar w:fldCharType="end"/>
        </w:r>
      </w:hyperlink>
    </w:p>
    <w:p w:rsidR="00A0057C" w:rsidRPr="00D6567E" w:rsidRDefault="00071D1E">
      <w:pPr>
        <w:pStyle w:val="TOC1"/>
        <w:tabs>
          <w:tab w:val="right" w:leader="dot" w:pos="8296"/>
        </w:tabs>
        <w:rPr>
          <w:rFonts w:ascii="仿宋" w:eastAsia="仿宋" w:hAnsi="仿宋"/>
        </w:rPr>
      </w:pPr>
      <w:hyperlink w:anchor="_Toc531789237" w:history="1">
        <w:r w:rsidR="00F969DF" w:rsidRPr="00D6567E">
          <w:rPr>
            <w:rStyle w:val="af0"/>
            <w:rFonts w:ascii="仿宋" w:eastAsia="仿宋" w:hAnsi="仿宋" w:hint="eastAsia"/>
          </w:rPr>
          <w:t>第十章附则</w:t>
        </w:r>
        <w:r w:rsidR="00F969DF" w:rsidRPr="00D6567E">
          <w:rPr>
            <w:rFonts w:ascii="仿宋" w:eastAsia="仿宋" w:hAnsi="仿宋" w:hint="eastAsia"/>
          </w:rPr>
          <w:tab/>
        </w:r>
        <w:r w:rsidR="00F969DF" w:rsidRPr="00D6567E">
          <w:rPr>
            <w:rFonts w:ascii="仿宋" w:eastAsia="仿宋" w:hAnsi="仿宋" w:hint="eastAsia"/>
          </w:rPr>
          <w:fldChar w:fldCharType="begin"/>
        </w:r>
        <w:r w:rsidR="00F969DF" w:rsidRPr="00D6567E">
          <w:rPr>
            <w:rFonts w:ascii="仿宋" w:eastAsia="仿宋" w:hAnsi="仿宋" w:hint="eastAsia"/>
          </w:rPr>
          <w:instrText xml:space="preserve"> PAGEREF _Toc531789237 \h </w:instrText>
        </w:r>
        <w:r w:rsidR="00F969DF" w:rsidRPr="00D6567E">
          <w:rPr>
            <w:rFonts w:ascii="仿宋" w:eastAsia="仿宋" w:hAnsi="仿宋" w:hint="eastAsia"/>
          </w:rPr>
        </w:r>
        <w:r w:rsidR="00F969DF" w:rsidRPr="00D6567E">
          <w:rPr>
            <w:rFonts w:ascii="仿宋" w:eastAsia="仿宋" w:hAnsi="仿宋" w:hint="eastAsia"/>
          </w:rPr>
          <w:fldChar w:fldCharType="separate"/>
        </w:r>
        <w:r w:rsidR="00B01695">
          <w:rPr>
            <w:rFonts w:ascii="仿宋" w:eastAsia="仿宋" w:hAnsi="仿宋"/>
            <w:noProof/>
          </w:rPr>
          <w:t>27</w:t>
        </w:r>
        <w:r w:rsidR="00F969DF" w:rsidRPr="00D6567E">
          <w:rPr>
            <w:rFonts w:ascii="仿宋" w:eastAsia="仿宋" w:hAnsi="仿宋" w:hint="eastAsia"/>
          </w:rPr>
          <w:fldChar w:fldCharType="end"/>
        </w:r>
      </w:hyperlink>
    </w:p>
    <w:p w:rsidR="00A0057C" w:rsidRPr="00D6567E" w:rsidRDefault="00071D1E">
      <w:pPr>
        <w:pStyle w:val="TOC1"/>
        <w:tabs>
          <w:tab w:val="right" w:leader="dot" w:pos="8296"/>
        </w:tabs>
        <w:rPr>
          <w:rFonts w:ascii="仿宋" w:eastAsia="仿宋" w:hAnsi="仿宋"/>
        </w:rPr>
      </w:pPr>
      <w:hyperlink w:anchor="_Toc531789238" w:history="1">
        <w:r w:rsidR="00F969DF" w:rsidRPr="00D6567E">
          <w:rPr>
            <w:rStyle w:val="af0"/>
            <w:rFonts w:ascii="仿宋" w:eastAsia="仿宋" w:hAnsi="仿宋" w:hint="eastAsia"/>
            <w:shd w:val="clear" w:color="080000" w:fill="FFFFFF"/>
          </w:rPr>
          <w:t>附件</w:t>
        </w:r>
        <w:r w:rsidR="00F969DF" w:rsidRPr="00D6567E">
          <w:rPr>
            <w:rFonts w:ascii="仿宋" w:eastAsia="仿宋" w:hAnsi="仿宋" w:hint="eastAsia"/>
          </w:rPr>
          <w:tab/>
        </w:r>
        <w:r w:rsidR="00F969DF" w:rsidRPr="00D6567E">
          <w:rPr>
            <w:rFonts w:ascii="仿宋" w:eastAsia="仿宋" w:hAnsi="仿宋" w:hint="eastAsia"/>
          </w:rPr>
          <w:fldChar w:fldCharType="begin"/>
        </w:r>
        <w:r w:rsidR="00F969DF" w:rsidRPr="00D6567E">
          <w:rPr>
            <w:rFonts w:ascii="仿宋" w:eastAsia="仿宋" w:hAnsi="仿宋" w:hint="eastAsia"/>
          </w:rPr>
          <w:instrText xml:space="preserve"> PAGEREF _Toc531789238 \h </w:instrText>
        </w:r>
        <w:r w:rsidR="00F969DF" w:rsidRPr="00D6567E">
          <w:rPr>
            <w:rFonts w:ascii="仿宋" w:eastAsia="仿宋" w:hAnsi="仿宋" w:hint="eastAsia"/>
          </w:rPr>
        </w:r>
        <w:r w:rsidR="00F969DF" w:rsidRPr="00D6567E">
          <w:rPr>
            <w:rFonts w:ascii="仿宋" w:eastAsia="仿宋" w:hAnsi="仿宋" w:hint="eastAsia"/>
          </w:rPr>
          <w:fldChar w:fldCharType="separate"/>
        </w:r>
        <w:r w:rsidR="00B01695">
          <w:rPr>
            <w:rFonts w:ascii="仿宋" w:eastAsia="仿宋" w:hAnsi="仿宋"/>
            <w:noProof/>
          </w:rPr>
          <w:t>28</w:t>
        </w:r>
        <w:r w:rsidR="00F969DF" w:rsidRPr="00D6567E">
          <w:rPr>
            <w:rFonts w:ascii="仿宋" w:eastAsia="仿宋" w:hAnsi="仿宋" w:hint="eastAsia"/>
          </w:rPr>
          <w:fldChar w:fldCharType="end"/>
        </w:r>
      </w:hyperlink>
    </w:p>
    <w:p w:rsidR="00A0057C" w:rsidRPr="00D6567E" w:rsidRDefault="00071D1E" w:rsidP="00F50F54">
      <w:pPr>
        <w:pStyle w:val="TOC1"/>
        <w:tabs>
          <w:tab w:val="right" w:leader="dot" w:pos="8296"/>
        </w:tabs>
        <w:ind w:firstLineChars="200" w:firstLine="640"/>
        <w:rPr>
          <w:rFonts w:ascii="仿宋" w:eastAsia="仿宋" w:hAnsi="仿宋"/>
        </w:rPr>
      </w:pPr>
      <w:hyperlink w:anchor="_Toc531789239" w:history="1">
        <w:r w:rsidR="00F969DF" w:rsidRPr="00D6567E">
          <w:rPr>
            <w:rStyle w:val="af0"/>
            <w:rFonts w:ascii="仿宋" w:eastAsia="仿宋" w:hAnsi="仿宋" w:hint="eastAsia"/>
            <w:shd w:val="clear" w:color="080000" w:fill="FFFFFF"/>
          </w:rPr>
          <w:t>1. 施工扬尘防治费</w:t>
        </w:r>
        <w:r w:rsidR="00F969DF" w:rsidRPr="00D6567E">
          <w:rPr>
            <w:rFonts w:ascii="仿宋" w:eastAsia="仿宋" w:hAnsi="仿宋" w:hint="eastAsia"/>
          </w:rPr>
          <w:tab/>
        </w:r>
      </w:hyperlink>
      <w:r w:rsidR="00D6567E">
        <w:rPr>
          <w:rFonts w:ascii="仿宋" w:eastAsia="仿宋" w:hAnsi="仿宋" w:hint="eastAsia"/>
        </w:rPr>
        <w:t>28</w:t>
      </w:r>
    </w:p>
    <w:p w:rsidR="00A0057C" w:rsidRDefault="00071D1E" w:rsidP="00F50F54">
      <w:pPr>
        <w:pStyle w:val="TOC1"/>
        <w:tabs>
          <w:tab w:val="right" w:leader="dot" w:pos="8296"/>
        </w:tabs>
        <w:ind w:firstLineChars="200" w:firstLine="640"/>
        <w:rPr>
          <w:rFonts w:ascii="仿宋_GB2312" w:eastAsia="仿宋_GB2312"/>
        </w:rPr>
      </w:pPr>
      <w:hyperlink w:anchor="_Toc531789240" w:history="1">
        <w:r w:rsidR="00F969DF" w:rsidRPr="00D6567E">
          <w:rPr>
            <w:rStyle w:val="af0"/>
            <w:rFonts w:ascii="仿宋" w:eastAsia="仿宋" w:hAnsi="仿宋" w:hint="eastAsia"/>
            <w:shd w:val="clear" w:color="080000" w:fill="FFFFFF"/>
          </w:rPr>
          <w:t xml:space="preserve">2. </w:t>
        </w:r>
        <w:r w:rsidR="00F969DF" w:rsidRPr="00D6567E">
          <w:rPr>
            <w:rStyle w:val="af0"/>
            <w:rFonts w:ascii="仿宋" w:eastAsia="仿宋" w:hAnsi="仿宋" w:hint="eastAsia"/>
            <w:shd w:val="clear" w:color="090000" w:fill="FFFFFF"/>
          </w:rPr>
          <w:t>四川省建筑施工工地</w:t>
        </w:r>
        <w:r w:rsidR="00F969DF" w:rsidRPr="00D6567E">
          <w:rPr>
            <w:rStyle w:val="af0"/>
            <w:rFonts w:ascii="仿宋" w:eastAsia="仿宋" w:hAnsi="仿宋" w:hint="eastAsia"/>
          </w:rPr>
          <w:t>扬尘防治检查标准</w:t>
        </w:r>
        <w:r w:rsidR="00F969DF" w:rsidRPr="00D6567E">
          <w:rPr>
            <w:rFonts w:ascii="仿宋" w:eastAsia="仿宋" w:hAnsi="仿宋" w:hint="eastAsia"/>
          </w:rPr>
          <w:tab/>
        </w:r>
        <w:r w:rsidR="00F969DF" w:rsidRPr="00D6567E">
          <w:rPr>
            <w:rFonts w:ascii="仿宋" w:eastAsia="仿宋" w:hAnsi="仿宋" w:hint="eastAsia"/>
          </w:rPr>
          <w:fldChar w:fldCharType="begin"/>
        </w:r>
        <w:r w:rsidR="00F969DF" w:rsidRPr="00D6567E">
          <w:rPr>
            <w:rFonts w:ascii="仿宋" w:eastAsia="仿宋" w:hAnsi="仿宋" w:hint="eastAsia"/>
          </w:rPr>
          <w:instrText xml:space="preserve"> PAGEREF _Toc531789240 \h </w:instrText>
        </w:r>
        <w:r w:rsidR="00F969DF" w:rsidRPr="00D6567E">
          <w:rPr>
            <w:rFonts w:ascii="仿宋" w:eastAsia="仿宋" w:hAnsi="仿宋" w:hint="eastAsia"/>
          </w:rPr>
        </w:r>
        <w:r w:rsidR="00F969DF" w:rsidRPr="00D6567E">
          <w:rPr>
            <w:rFonts w:ascii="仿宋" w:eastAsia="仿宋" w:hAnsi="仿宋" w:hint="eastAsia"/>
          </w:rPr>
          <w:fldChar w:fldCharType="separate"/>
        </w:r>
        <w:r w:rsidR="00B01695">
          <w:rPr>
            <w:rFonts w:ascii="仿宋" w:eastAsia="仿宋" w:hAnsi="仿宋"/>
            <w:noProof/>
          </w:rPr>
          <w:t>31</w:t>
        </w:r>
        <w:r w:rsidR="00F969DF" w:rsidRPr="00D6567E">
          <w:rPr>
            <w:rFonts w:ascii="仿宋" w:eastAsia="仿宋" w:hAnsi="仿宋" w:hint="eastAsia"/>
          </w:rPr>
          <w:fldChar w:fldCharType="end"/>
        </w:r>
      </w:hyperlink>
    </w:p>
    <w:p w:rsidR="00A0057C" w:rsidRDefault="00F969DF">
      <w:pPr>
        <w:rPr>
          <w:rFonts w:ascii="仿宋_GB2312" w:eastAsia="仿宋_GB2312"/>
        </w:rPr>
      </w:pPr>
      <w:r>
        <w:rPr>
          <w:rFonts w:ascii="仿宋_GB2312" w:eastAsia="仿宋_GB2312" w:hAnsi="宋体" w:cs="宋体" w:hint="eastAsia"/>
        </w:rPr>
        <w:fldChar w:fldCharType="end"/>
      </w:r>
    </w:p>
    <w:p w:rsidR="006826D2" w:rsidRDefault="006826D2">
      <w:pPr>
        <w:pStyle w:val="1"/>
        <w:spacing w:line="240" w:lineRule="auto"/>
        <w:rPr>
          <w:rFonts w:ascii="仿宋_GB2312" w:eastAsia="仿宋_GB2312"/>
          <w:szCs w:val="32"/>
        </w:rPr>
        <w:sectPr w:rsidR="006826D2" w:rsidSect="002A2644">
          <w:footerReference w:type="default" r:id="rId12"/>
          <w:pgSz w:w="11906" w:h="16838"/>
          <w:pgMar w:top="1440" w:right="1800" w:bottom="1440" w:left="1800" w:header="851" w:footer="992" w:gutter="0"/>
          <w:pgNumType w:start="1"/>
          <w:cols w:space="720"/>
          <w:titlePg/>
          <w:docGrid w:type="lines" w:linePitch="435"/>
        </w:sectPr>
      </w:pPr>
      <w:bookmarkStart w:id="2" w:name="_Toc24998_WPSOffice_Level1"/>
    </w:p>
    <w:p w:rsidR="003403BF" w:rsidRPr="00E36EAD" w:rsidRDefault="003403BF" w:rsidP="00912EF5">
      <w:pPr>
        <w:pStyle w:val="1"/>
        <w:keepNext w:val="0"/>
        <w:keepLines w:val="0"/>
        <w:pageBreakBefore/>
        <w:spacing w:before="0" w:after="0" w:line="580" w:lineRule="exact"/>
        <w:rPr>
          <w:rFonts w:ascii="仿宋" w:eastAsia="仿宋" w:hAnsi="仿宋"/>
          <w:szCs w:val="32"/>
        </w:rPr>
      </w:pPr>
      <w:bookmarkStart w:id="3" w:name="_Toc531789206"/>
      <w:r w:rsidRPr="00E36EAD">
        <w:rPr>
          <w:rFonts w:ascii="仿宋" w:eastAsia="仿宋" w:hAnsi="仿宋" w:hint="eastAsia"/>
          <w:szCs w:val="32"/>
        </w:rPr>
        <w:lastRenderedPageBreak/>
        <w:t>第一章 总则</w:t>
      </w:r>
      <w:bookmarkEnd w:id="3"/>
    </w:p>
    <w:p w:rsidR="003403BF" w:rsidRPr="00E36EAD" w:rsidRDefault="003403BF" w:rsidP="00912EF5">
      <w:pPr>
        <w:pStyle w:val="2"/>
        <w:spacing w:before="0" w:after="0" w:line="580" w:lineRule="exact"/>
        <w:ind w:firstLineChars="196" w:firstLine="630"/>
        <w:rPr>
          <w:rFonts w:ascii="仿宋" w:eastAsia="仿宋" w:hAnsi="仿宋"/>
        </w:rPr>
      </w:pPr>
      <w:bookmarkStart w:id="4" w:name="_Toc531789207"/>
      <w:r w:rsidRPr="00E36EAD">
        <w:rPr>
          <w:rFonts w:ascii="仿宋" w:eastAsia="仿宋" w:hAnsi="仿宋" w:hint="eastAsia"/>
        </w:rPr>
        <w:t>1.1目的和意义</w:t>
      </w:r>
      <w:bookmarkEnd w:id="4"/>
    </w:p>
    <w:p w:rsidR="003403BF" w:rsidRPr="00E36EAD" w:rsidRDefault="003403BF" w:rsidP="00912EF5">
      <w:pPr>
        <w:spacing w:after="0" w:line="580" w:lineRule="exact"/>
        <w:ind w:firstLineChars="196" w:firstLine="627"/>
        <w:rPr>
          <w:rFonts w:ascii="仿宋" w:eastAsia="仿宋" w:hAnsi="仿宋"/>
        </w:rPr>
      </w:pPr>
      <w:r w:rsidRPr="00E36EAD">
        <w:rPr>
          <w:rFonts w:ascii="仿宋" w:eastAsia="仿宋" w:hAnsi="仿宋" w:hint="eastAsia"/>
        </w:rPr>
        <w:t>为贯彻落实国家和省大气污染防治有关工作部署要求，有效控制建筑施工现场扬尘污染，保护和改善环境空气质量，依据《中华人民共和国环境保护法》、《中华人民共和国大气污染防治法》、《四川省环境保护条例》、</w:t>
      </w:r>
      <w:r w:rsidRPr="00E36EAD">
        <w:rPr>
          <w:rFonts w:ascii="仿宋" w:eastAsia="仿宋" w:hAnsi="仿宋" w:hint="eastAsia"/>
          <w:bCs/>
          <w:color w:val="000000"/>
        </w:rPr>
        <w:t>《四川省〈中华人民共和国大气污染防治法〉实施办法》、</w:t>
      </w:r>
      <w:r w:rsidRPr="00E36EAD">
        <w:rPr>
          <w:rFonts w:ascii="仿宋" w:eastAsia="仿宋" w:hAnsi="仿宋" w:hint="eastAsia"/>
        </w:rPr>
        <w:t>《四川省重污染天气应急预案》等制定本导则。</w:t>
      </w:r>
    </w:p>
    <w:p w:rsidR="003403BF" w:rsidRPr="00E36EAD" w:rsidRDefault="003403BF" w:rsidP="00912EF5">
      <w:pPr>
        <w:spacing w:after="0" w:line="580" w:lineRule="exact"/>
        <w:ind w:firstLineChars="196" w:firstLine="627"/>
        <w:rPr>
          <w:rFonts w:ascii="仿宋" w:eastAsia="仿宋" w:hAnsi="仿宋"/>
        </w:rPr>
      </w:pPr>
      <w:r w:rsidRPr="00E36EAD">
        <w:rPr>
          <w:rFonts w:ascii="仿宋" w:eastAsia="仿宋" w:hAnsi="仿宋" w:hint="eastAsia"/>
        </w:rPr>
        <w:t>建筑工程施工扬尘污染的防治管理，除执行本导则的规定外，尚应符合国家、行业及地方现行有关规定。</w:t>
      </w:r>
      <w:bookmarkStart w:id="5" w:name="_Toc12120_WPSOffice_Level2"/>
    </w:p>
    <w:p w:rsidR="003403BF" w:rsidRPr="00E36EAD" w:rsidRDefault="003403BF" w:rsidP="00912EF5">
      <w:pPr>
        <w:pStyle w:val="2"/>
        <w:spacing w:before="0" w:after="0" w:line="580" w:lineRule="exact"/>
        <w:ind w:firstLineChars="196" w:firstLine="630"/>
        <w:rPr>
          <w:rFonts w:ascii="仿宋" w:eastAsia="仿宋" w:hAnsi="仿宋"/>
        </w:rPr>
      </w:pPr>
      <w:bookmarkStart w:id="6" w:name="_Toc531789208"/>
      <w:r w:rsidRPr="00E36EAD">
        <w:rPr>
          <w:rFonts w:ascii="仿宋" w:eastAsia="仿宋" w:hAnsi="仿宋" w:hint="eastAsia"/>
        </w:rPr>
        <w:t>1.2适用范围</w:t>
      </w:r>
      <w:bookmarkEnd w:id="5"/>
      <w:bookmarkEnd w:id="6"/>
    </w:p>
    <w:p w:rsidR="003403BF" w:rsidRDefault="003403BF" w:rsidP="00912EF5">
      <w:pPr>
        <w:spacing w:after="0" w:line="580" w:lineRule="exact"/>
        <w:ind w:firstLineChars="196" w:firstLine="627"/>
        <w:rPr>
          <w:rFonts w:ascii="仿宋" w:eastAsia="仿宋" w:hAnsi="仿宋"/>
        </w:rPr>
      </w:pPr>
      <w:r w:rsidRPr="00E36EAD">
        <w:rPr>
          <w:rFonts w:ascii="仿宋" w:eastAsia="仿宋" w:hAnsi="仿宋" w:hint="eastAsia"/>
        </w:rPr>
        <w:t>本导则适用于四川省行政区域内</w:t>
      </w:r>
      <w:r w:rsidRPr="00E36EAD">
        <w:rPr>
          <w:rFonts w:ascii="仿宋" w:eastAsia="仿宋" w:hAnsi="仿宋" w:cs="Times New Roman" w:hint="eastAsia"/>
        </w:rPr>
        <w:t>城市、城镇建成区</w:t>
      </w:r>
      <w:r w:rsidRPr="00E36EAD">
        <w:rPr>
          <w:rFonts w:ascii="仿宋" w:eastAsia="仿宋" w:hAnsi="仿宋" w:hint="eastAsia"/>
        </w:rPr>
        <w:t>新建、改建、扩建和拆除的房屋建筑和市政基础设施工程（以下简称“建筑工程”，农村自建房、扶贫集中安置房等除外）施工过程中的扬尘防治工作，其他建设工程项目可参照执行。</w:t>
      </w:r>
    </w:p>
    <w:p w:rsidR="003403BF" w:rsidRPr="00E36EAD" w:rsidRDefault="003403BF" w:rsidP="00912EF5">
      <w:pPr>
        <w:spacing w:after="0" w:line="580" w:lineRule="exact"/>
        <w:ind w:firstLineChars="196" w:firstLine="627"/>
        <w:rPr>
          <w:rFonts w:ascii="仿宋" w:eastAsia="仿宋" w:hAnsi="仿宋"/>
        </w:rPr>
      </w:pPr>
    </w:p>
    <w:p w:rsidR="003403BF" w:rsidRPr="00E36EAD" w:rsidRDefault="003403BF" w:rsidP="00912EF5">
      <w:pPr>
        <w:pStyle w:val="1"/>
        <w:spacing w:before="0" w:after="0" w:line="580" w:lineRule="exact"/>
        <w:rPr>
          <w:rFonts w:ascii="仿宋" w:eastAsia="仿宋" w:hAnsi="仿宋"/>
          <w:szCs w:val="32"/>
        </w:rPr>
      </w:pPr>
      <w:bookmarkStart w:id="7" w:name="_Toc531789209"/>
      <w:bookmarkStart w:id="8" w:name="_Toc3936_WPSOffice_Level2"/>
      <w:r w:rsidRPr="00E36EAD">
        <w:rPr>
          <w:rFonts w:ascii="仿宋" w:eastAsia="仿宋" w:hAnsi="仿宋" w:hint="eastAsia"/>
          <w:szCs w:val="32"/>
        </w:rPr>
        <w:t>第二章 规范性引领文件</w:t>
      </w:r>
      <w:bookmarkEnd w:id="7"/>
      <w:bookmarkEnd w:id="8"/>
    </w:p>
    <w:p w:rsidR="003403BF" w:rsidRPr="00E36EAD" w:rsidRDefault="003403BF" w:rsidP="00912EF5">
      <w:pPr>
        <w:spacing w:after="0" w:line="580" w:lineRule="exact"/>
        <w:ind w:firstLineChars="200" w:firstLine="640"/>
        <w:rPr>
          <w:rFonts w:ascii="仿宋" w:eastAsia="仿宋" w:hAnsi="仿宋"/>
        </w:rPr>
      </w:pPr>
      <w:r w:rsidRPr="00E36EAD">
        <w:rPr>
          <w:rFonts w:ascii="仿宋" w:eastAsia="仿宋" w:hAnsi="仿宋" w:hint="eastAsia"/>
          <w:color w:val="000000"/>
        </w:rPr>
        <w:t>本导</w:t>
      </w:r>
      <w:proofErr w:type="gramStart"/>
      <w:r w:rsidRPr="00E36EAD">
        <w:rPr>
          <w:rFonts w:ascii="仿宋" w:eastAsia="仿宋" w:hAnsi="仿宋" w:hint="eastAsia"/>
          <w:color w:val="000000"/>
        </w:rPr>
        <w:t>则内容</w:t>
      </w:r>
      <w:proofErr w:type="gramEnd"/>
      <w:r w:rsidRPr="00E36EAD">
        <w:rPr>
          <w:rFonts w:ascii="仿宋" w:eastAsia="仿宋" w:hAnsi="仿宋" w:hint="eastAsia"/>
          <w:color w:val="000000"/>
        </w:rPr>
        <w:t>参考和引用了下列文件中的条款。凡是未注明日期的引用文件，其有效版本适用于本标准。</w:t>
      </w:r>
    </w:p>
    <w:p w:rsidR="003403BF" w:rsidRPr="00E36EAD" w:rsidRDefault="003403BF" w:rsidP="00912EF5">
      <w:pPr>
        <w:spacing w:after="0" w:line="580" w:lineRule="exact"/>
        <w:rPr>
          <w:rFonts w:ascii="仿宋" w:eastAsia="仿宋" w:hAnsi="仿宋"/>
          <w:bCs/>
          <w:color w:val="000000"/>
        </w:rPr>
      </w:pPr>
      <w:r w:rsidRPr="00E36EAD">
        <w:rPr>
          <w:rFonts w:ascii="仿宋" w:eastAsia="仿宋" w:hAnsi="仿宋" w:hint="eastAsia"/>
          <w:bCs/>
          <w:color w:val="000000"/>
        </w:rPr>
        <w:t>《中华人民共和国环境保护法》</w:t>
      </w:r>
    </w:p>
    <w:p w:rsidR="003403BF" w:rsidRPr="00E36EAD" w:rsidRDefault="003403BF" w:rsidP="00912EF5">
      <w:pPr>
        <w:spacing w:after="0" w:line="580" w:lineRule="exact"/>
        <w:rPr>
          <w:rFonts w:ascii="仿宋" w:eastAsia="仿宋" w:hAnsi="仿宋"/>
          <w:bCs/>
          <w:color w:val="000000"/>
        </w:rPr>
      </w:pPr>
      <w:r w:rsidRPr="00E36EAD">
        <w:rPr>
          <w:rFonts w:ascii="仿宋" w:eastAsia="仿宋" w:hAnsi="仿宋" w:hint="eastAsia"/>
          <w:bCs/>
          <w:color w:val="000000"/>
        </w:rPr>
        <w:t>《中华人民共和国大气污染防治法》</w:t>
      </w:r>
    </w:p>
    <w:p w:rsidR="003403BF" w:rsidRPr="00E36EAD" w:rsidRDefault="003403BF" w:rsidP="00912EF5">
      <w:pPr>
        <w:spacing w:after="0" w:line="580" w:lineRule="exact"/>
        <w:rPr>
          <w:rFonts w:ascii="仿宋" w:eastAsia="仿宋" w:hAnsi="仿宋"/>
          <w:bCs/>
          <w:color w:val="000000"/>
        </w:rPr>
      </w:pPr>
      <w:r w:rsidRPr="00E36EAD">
        <w:rPr>
          <w:rFonts w:ascii="仿宋" w:eastAsia="仿宋" w:hAnsi="仿宋" w:hint="eastAsia"/>
          <w:bCs/>
          <w:color w:val="000000"/>
        </w:rPr>
        <w:t>《</w:t>
      </w:r>
      <w:r w:rsidRPr="00E36EAD">
        <w:rPr>
          <w:rFonts w:ascii="仿宋" w:eastAsia="仿宋" w:hAnsi="仿宋" w:hint="eastAsia"/>
        </w:rPr>
        <w:t>城市市容和环境卫生管理条例</w:t>
      </w:r>
      <w:r w:rsidRPr="00E36EAD">
        <w:rPr>
          <w:rFonts w:ascii="仿宋" w:eastAsia="仿宋" w:hAnsi="仿宋" w:hint="eastAsia"/>
          <w:bCs/>
          <w:color w:val="000000"/>
        </w:rPr>
        <w:t>》（国务院令第101号）</w:t>
      </w:r>
    </w:p>
    <w:p w:rsidR="003403BF" w:rsidRPr="00E36EAD" w:rsidRDefault="003403BF" w:rsidP="00912EF5">
      <w:pPr>
        <w:spacing w:after="0" w:line="580" w:lineRule="exact"/>
        <w:rPr>
          <w:rFonts w:ascii="仿宋" w:eastAsia="仿宋" w:hAnsi="仿宋"/>
          <w:bCs/>
          <w:color w:val="000000"/>
        </w:rPr>
      </w:pPr>
      <w:r w:rsidRPr="00E36EAD">
        <w:rPr>
          <w:rFonts w:ascii="仿宋" w:eastAsia="仿宋" w:hAnsi="仿宋" w:hint="eastAsia"/>
          <w:bCs/>
          <w:color w:val="000000"/>
        </w:rPr>
        <w:lastRenderedPageBreak/>
        <w:t>《四川省〈中华人民共和国大气污染防治法〉实施办法》</w:t>
      </w:r>
    </w:p>
    <w:p w:rsidR="003403BF" w:rsidRPr="00E36EAD" w:rsidRDefault="003403BF" w:rsidP="00912EF5">
      <w:pPr>
        <w:spacing w:after="0" w:line="580" w:lineRule="exact"/>
        <w:rPr>
          <w:rFonts w:ascii="仿宋" w:eastAsia="仿宋" w:hAnsi="仿宋"/>
        </w:rPr>
      </w:pPr>
      <w:r w:rsidRPr="00E36EAD">
        <w:rPr>
          <w:rFonts w:ascii="仿宋" w:eastAsia="仿宋" w:hAnsi="仿宋" w:hint="eastAsia"/>
        </w:rPr>
        <w:t>《四川省城乡环境综合治理条例》</w:t>
      </w:r>
    </w:p>
    <w:p w:rsidR="003403BF" w:rsidRPr="00E36EAD" w:rsidRDefault="003403BF" w:rsidP="00912EF5">
      <w:pPr>
        <w:spacing w:after="0" w:line="580" w:lineRule="exact"/>
        <w:rPr>
          <w:rFonts w:ascii="仿宋" w:eastAsia="仿宋" w:hAnsi="仿宋"/>
          <w:bCs/>
          <w:color w:val="000000"/>
        </w:rPr>
      </w:pPr>
      <w:r w:rsidRPr="00E36EAD">
        <w:rPr>
          <w:rFonts w:ascii="仿宋" w:eastAsia="仿宋" w:hAnsi="仿宋" w:hint="eastAsia"/>
          <w:bCs/>
          <w:color w:val="000000"/>
        </w:rPr>
        <w:t>《四川省散装水泥管理条例》</w:t>
      </w:r>
    </w:p>
    <w:p w:rsidR="003403BF" w:rsidRPr="00E36EAD" w:rsidRDefault="003403BF" w:rsidP="00912EF5">
      <w:pPr>
        <w:spacing w:after="0" w:line="580" w:lineRule="exact"/>
        <w:rPr>
          <w:rFonts w:ascii="仿宋" w:eastAsia="仿宋" w:hAnsi="仿宋"/>
          <w:bCs/>
          <w:color w:val="000000"/>
        </w:rPr>
      </w:pPr>
      <w:r w:rsidRPr="00E36EAD">
        <w:rPr>
          <w:rFonts w:ascii="仿宋" w:eastAsia="仿宋" w:hAnsi="仿宋" w:hint="eastAsia"/>
          <w:bCs/>
          <w:color w:val="000000"/>
        </w:rPr>
        <w:t>《城市建筑垃圾管理规定》（建设部令第139号）</w:t>
      </w:r>
    </w:p>
    <w:p w:rsidR="003403BF" w:rsidRPr="00E36EAD" w:rsidRDefault="003403BF" w:rsidP="00912EF5">
      <w:pPr>
        <w:spacing w:after="0" w:line="580" w:lineRule="exact"/>
        <w:rPr>
          <w:rFonts w:ascii="仿宋" w:eastAsia="仿宋" w:hAnsi="仿宋"/>
          <w:bCs/>
          <w:color w:val="000000"/>
        </w:rPr>
      </w:pPr>
      <w:r w:rsidRPr="00E36EAD">
        <w:rPr>
          <w:rFonts w:ascii="仿宋" w:eastAsia="仿宋" w:hAnsi="仿宋" w:hint="eastAsia"/>
          <w:bCs/>
          <w:color w:val="000000"/>
        </w:rPr>
        <w:t>《四川省灰霾污染防治办法》（四川省人民政府令第288号）</w:t>
      </w:r>
    </w:p>
    <w:p w:rsidR="003403BF" w:rsidRPr="00E36EAD" w:rsidRDefault="003403BF" w:rsidP="00912EF5">
      <w:pPr>
        <w:spacing w:after="0" w:line="580" w:lineRule="exact"/>
        <w:rPr>
          <w:rFonts w:ascii="仿宋" w:eastAsia="仿宋" w:hAnsi="仿宋"/>
          <w:bCs/>
          <w:color w:val="000000"/>
        </w:rPr>
      </w:pPr>
      <w:r w:rsidRPr="00E36EAD">
        <w:rPr>
          <w:rFonts w:ascii="仿宋" w:eastAsia="仿宋" w:hAnsi="仿宋" w:hint="eastAsia"/>
          <w:bCs/>
          <w:color w:val="000000"/>
        </w:rPr>
        <w:t>《“十三五”生态环境保护规划》（</w:t>
      </w:r>
      <w:r w:rsidRPr="00E36EAD">
        <w:rPr>
          <w:rFonts w:ascii="仿宋" w:eastAsia="仿宋" w:hAnsi="仿宋" w:cs="Times New Roman" w:hint="eastAsia"/>
          <w:bCs/>
          <w:color w:val="333333"/>
        </w:rPr>
        <w:t>国发〔2016〕65号</w:t>
      </w:r>
      <w:r w:rsidRPr="00E36EAD">
        <w:rPr>
          <w:rFonts w:ascii="仿宋" w:eastAsia="仿宋" w:hAnsi="仿宋" w:hint="eastAsia"/>
          <w:bCs/>
          <w:color w:val="000000"/>
        </w:rPr>
        <w:t>）</w:t>
      </w:r>
    </w:p>
    <w:p w:rsidR="003403BF" w:rsidRPr="00E36EAD" w:rsidRDefault="003403BF" w:rsidP="00912EF5">
      <w:pPr>
        <w:spacing w:after="0" w:line="580" w:lineRule="exact"/>
        <w:rPr>
          <w:rFonts w:ascii="仿宋" w:eastAsia="仿宋" w:hAnsi="仿宋"/>
          <w:bCs/>
          <w:color w:val="000000"/>
        </w:rPr>
      </w:pPr>
      <w:r w:rsidRPr="00E36EAD">
        <w:rPr>
          <w:rFonts w:ascii="仿宋" w:eastAsia="仿宋" w:hAnsi="仿宋" w:hint="eastAsia"/>
          <w:bCs/>
          <w:color w:val="000000"/>
        </w:rPr>
        <w:t>《国务院关于印发打赢蓝天保卫战三年行动计划的通知》（国发〔2018〕22号）</w:t>
      </w:r>
    </w:p>
    <w:p w:rsidR="003403BF" w:rsidRPr="00E36EAD" w:rsidRDefault="003403BF" w:rsidP="00912EF5">
      <w:pPr>
        <w:spacing w:after="0" w:line="580" w:lineRule="exact"/>
        <w:rPr>
          <w:rFonts w:ascii="仿宋" w:eastAsia="仿宋" w:hAnsi="仿宋"/>
          <w:bCs/>
          <w:color w:val="000000"/>
        </w:rPr>
      </w:pPr>
      <w:proofErr w:type="gramStart"/>
      <w:r w:rsidRPr="00E36EAD">
        <w:rPr>
          <w:rFonts w:ascii="仿宋" w:eastAsia="仿宋" w:hAnsi="仿宋" w:hint="eastAsia"/>
          <w:bCs/>
          <w:color w:val="000000"/>
        </w:rPr>
        <w:t>《</w:t>
      </w:r>
      <w:proofErr w:type="gramEnd"/>
      <w:r w:rsidRPr="00E36EAD">
        <w:rPr>
          <w:rFonts w:ascii="仿宋" w:eastAsia="仿宋" w:hAnsi="仿宋" w:hint="eastAsia"/>
          <w:bCs/>
          <w:color w:val="000000"/>
        </w:rPr>
        <w:t>中共四川省委四川省人民政府关于全面加强生态环境保护坚</w:t>
      </w:r>
    </w:p>
    <w:p w:rsidR="003403BF" w:rsidRPr="00E36EAD" w:rsidRDefault="003403BF" w:rsidP="00912EF5">
      <w:pPr>
        <w:spacing w:after="0" w:line="580" w:lineRule="exact"/>
        <w:rPr>
          <w:rFonts w:ascii="仿宋" w:eastAsia="仿宋" w:hAnsi="仿宋"/>
          <w:bCs/>
          <w:color w:val="000000"/>
        </w:rPr>
      </w:pPr>
      <w:r w:rsidRPr="00E36EAD">
        <w:rPr>
          <w:rFonts w:ascii="仿宋" w:eastAsia="仿宋" w:hAnsi="仿宋" w:hint="eastAsia"/>
          <w:bCs/>
          <w:color w:val="000000"/>
        </w:rPr>
        <w:t>决打好污染防治攻坚战的实施意见》</w:t>
      </w:r>
    </w:p>
    <w:p w:rsidR="003403BF" w:rsidRPr="00E36EAD" w:rsidRDefault="003403BF" w:rsidP="00912EF5">
      <w:pPr>
        <w:spacing w:after="0" w:line="580" w:lineRule="exact"/>
        <w:rPr>
          <w:rFonts w:ascii="仿宋" w:eastAsia="仿宋" w:hAnsi="仿宋"/>
          <w:bCs/>
          <w:color w:val="000000"/>
        </w:rPr>
      </w:pPr>
      <w:r w:rsidRPr="00E36EAD">
        <w:rPr>
          <w:rFonts w:ascii="仿宋" w:eastAsia="仿宋" w:hAnsi="仿宋" w:hint="eastAsia"/>
          <w:bCs/>
          <w:color w:val="000000"/>
        </w:rPr>
        <w:t>《安全网》（GB5725-2009）</w:t>
      </w:r>
    </w:p>
    <w:p w:rsidR="003403BF" w:rsidRPr="00E36EAD" w:rsidRDefault="003403BF" w:rsidP="00912EF5">
      <w:pPr>
        <w:spacing w:after="0" w:line="580" w:lineRule="exact"/>
        <w:rPr>
          <w:rFonts w:ascii="仿宋" w:eastAsia="仿宋" w:hAnsi="仿宋"/>
          <w:bCs/>
          <w:color w:val="000000"/>
        </w:rPr>
      </w:pPr>
      <w:r w:rsidRPr="00E36EAD">
        <w:rPr>
          <w:rFonts w:ascii="仿宋" w:eastAsia="仿宋" w:hAnsi="仿宋" w:hint="eastAsia"/>
          <w:bCs/>
          <w:color w:val="000000"/>
        </w:rPr>
        <w:t>《建筑工程绿色施工规范》（GB/T 50905-2014）</w:t>
      </w:r>
    </w:p>
    <w:p w:rsidR="003403BF" w:rsidRPr="00E36EAD" w:rsidRDefault="003403BF" w:rsidP="00912EF5">
      <w:pPr>
        <w:spacing w:after="0" w:line="580" w:lineRule="exact"/>
        <w:rPr>
          <w:rFonts w:ascii="仿宋" w:eastAsia="仿宋" w:hAnsi="仿宋"/>
          <w:bCs/>
          <w:color w:val="000000"/>
        </w:rPr>
      </w:pPr>
      <w:r w:rsidRPr="00E36EAD">
        <w:rPr>
          <w:rFonts w:ascii="仿宋" w:eastAsia="仿宋" w:hAnsi="仿宋" w:hint="eastAsia"/>
          <w:bCs/>
          <w:color w:val="000000"/>
        </w:rPr>
        <w:t>《建筑工程绿色施工评价标准》（GB/T 50640-2010）</w:t>
      </w:r>
    </w:p>
    <w:p w:rsidR="003403BF" w:rsidRPr="00E36EAD" w:rsidRDefault="003403BF" w:rsidP="00912EF5">
      <w:pPr>
        <w:spacing w:after="0" w:line="580" w:lineRule="exact"/>
        <w:rPr>
          <w:rFonts w:ascii="仿宋" w:eastAsia="仿宋" w:hAnsi="仿宋"/>
          <w:bCs/>
          <w:color w:val="000000"/>
        </w:rPr>
      </w:pPr>
      <w:r w:rsidRPr="00E36EAD">
        <w:rPr>
          <w:rFonts w:ascii="仿宋" w:eastAsia="仿宋" w:hAnsi="仿宋" w:hint="eastAsia"/>
          <w:bCs/>
          <w:color w:val="000000"/>
        </w:rPr>
        <w:t>《建筑施工安全检查标准》（JGJ59-2011）</w:t>
      </w:r>
    </w:p>
    <w:p w:rsidR="003403BF" w:rsidRPr="00E36EAD" w:rsidRDefault="003403BF" w:rsidP="00912EF5">
      <w:pPr>
        <w:spacing w:after="0" w:line="580" w:lineRule="exact"/>
        <w:rPr>
          <w:rFonts w:ascii="仿宋" w:eastAsia="仿宋" w:hAnsi="仿宋"/>
          <w:bCs/>
          <w:color w:val="000000"/>
        </w:rPr>
      </w:pPr>
      <w:r w:rsidRPr="00E36EAD">
        <w:rPr>
          <w:rFonts w:ascii="仿宋" w:eastAsia="仿宋" w:hAnsi="仿宋" w:hint="eastAsia"/>
          <w:bCs/>
          <w:color w:val="000000"/>
        </w:rPr>
        <w:t>《建设工程施工现场环境与卫生标准》（JGJ146-2013）</w:t>
      </w:r>
    </w:p>
    <w:p w:rsidR="003403BF" w:rsidRPr="00E36EAD" w:rsidRDefault="003403BF" w:rsidP="00912EF5">
      <w:pPr>
        <w:spacing w:after="0" w:line="580" w:lineRule="exact"/>
        <w:rPr>
          <w:rFonts w:ascii="仿宋" w:eastAsia="仿宋" w:hAnsi="仿宋"/>
          <w:bCs/>
          <w:color w:val="000000"/>
        </w:rPr>
      </w:pPr>
      <w:r w:rsidRPr="00E36EAD">
        <w:rPr>
          <w:rFonts w:ascii="仿宋" w:eastAsia="仿宋" w:hAnsi="仿宋" w:hint="eastAsia"/>
        </w:rPr>
        <w:t>《预拌混凝土绿色生产及管理技术规程》（JGJ/T 328-2014）</w:t>
      </w:r>
    </w:p>
    <w:p w:rsidR="003403BF" w:rsidRPr="00E36EAD" w:rsidRDefault="003403BF" w:rsidP="00912EF5">
      <w:pPr>
        <w:spacing w:after="0" w:line="580" w:lineRule="exact"/>
        <w:rPr>
          <w:rFonts w:ascii="仿宋" w:eastAsia="仿宋" w:hAnsi="仿宋"/>
          <w:bCs/>
          <w:color w:val="000000"/>
        </w:rPr>
      </w:pPr>
      <w:r w:rsidRPr="00E36EAD">
        <w:rPr>
          <w:rFonts w:ascii="仿宋" w:eastAsia="仿宋" w:hAnsi="仿宋" w:hint="eastAsia"/>
          <w:bCs/>
          <w:color w:val="000000"/>
        </w:rPr>
        <w:t>《大气污染物无组织排放监测技术导则》（HJ/T 55-2000）</w:t>
      </w:r>
    </w:p>
    <w:p w:rsidR="003403BF" w:rsidRPr="00E36EAD" w:rsidRDefault="003403BF" w:rsidP="00912EF5">
      <w:pPr>
        <w:spacing w:after="0" w:line="580" w:lineRule="exact"/>
        <w:rPr>
          <w:rFonts w:ascii="仿宋" w:eastAsia="仿宋" w:hAnsi="仿宋"/>
          <w:bCs/>
          <w:color w:val="000000"/>
        </w:rPr>
      </w:pPr>
      <w:r w:rsidRPr="00E36EAD">
        <w:rPr>
          <w:rFonts w:ascii="仿宋" w:eastAsia="仿宋" w:hAnsi="仿宋" w:hint="eastAsia"/>
          <w:bCs/>
          <w:color w:val="000000"/>
        </w:rPr>
        <w:t>《城市扬尘污染防治技术规范》（HJ/T 393-2007）</w:t>
      </w:r>
    </w:p>
    <w:p w:rsidR="003403BF" w:rsidRPr="00E36EAD" w:rsidRDefault="003403BF" w:rsidP="00912EF5">
      <w:pPr>
        <w:spacing w:after="0" w:line="580" w:lineRule="exact"/>
        <w:rPr>
          <w:rFonts w:ascii="仿宋" w:eastAsia="仿宋" w:hAnsi="仿宋"/>
          <w:bCs/>
          <w:color w:val="000000"/>
        </w:rPr>
      </w:pPr>
      <w:r w:rsidRPr="00E36EAD">
        <w:rPr>
          <w:rFonts w:ascii="仿宋" w:eastAsia="仿宋" w:hAnsi="仿宋" w:hint="eastAsia"/>
          <w:bCs/>
          <w:color w:val="000000"/>
        </w:rPr>
        <w:t>《四川省蓝天保卫行动方案（2017-2020年）》（</w:t>
      </w:r>
      <w:proofErr w:type="gramStart"/>
      <w:r w:rsidRPr="00E36EAD">
        <w:rPr>
          <w:rFonts w:ascii="仿宋" w:eastAsia="仿宋" w:hAnsi="仿宋" w:hint="eastAsia"/>
          <w:bCs/>
          <w:color w:val="000000"/>
        </w:rPr>
        <w:t>川污防</w:t>
      </w:r>
      <w:proofErr w:type="gramEnd"/>
      <w:r w:rsidRPr="00E36EAD">
        <w:rPr>
          <w:rFonts w:ascii="仿宋" w:eastAsia="仿宋" w:hAnsi="仿宋" w:hint="eastAsia"/>
          <w:bCs/>
          <w:color w:val="000000"/>
        </w:rPr>
        <w:t>“三大战役”办〔2017〕33号）</w:t>
      </w:r>
    </w:p>
    <w:p w:rsidR="003403BF" w:rsidRPr="00E36EAD" w:rsidRDefault="003403BF" w:rsidP="00912EF5">
      <w:pPr>
        <w:spacing w:after="0" w:line="580" w:lineRule="exact"/>
        <w:rPr>
          <w:rFonts w:ascii="仿宋" w:eastAsia="仿宋" w:hAnsi="仿宋"/>
          <w:bCs/>
          <w:color w:val="000000"/>
        </w:rPr>
      </w:pPr>
      <w:r w:rsidRPr="00E36EAD">
        <w:rPr>
          <w:rFonts w:ascii="仿宋" w:eastAsia="仿宋" w:hAnsi="仿宋" w:hint="eastAsia"/>
          <w:bCs/>
          <w:color w:val="000000"/>
        </w:rPr>
        <w:t>《四川省住房和城乡建设厅城市扬尘防治工作方案》（川建发〔2018〕8号）</w:t>
      </w:r>
    </w:p>
    <w:p w:rsidR="003403BF" w:rsidRDefault="003403BF" w:rsidP="00912EF5">
      <w:pPr>
        <w:spacing w:after="0" w:line="580" w:lineRule="exact"/>
        <w:rPr>
          <w:rFonts w:ascii="仿宋" w:eastAsia="仿宋" w:hAnsi="仿宋"/>
          <w:bCs/>
          <w:color w:val="000000"/>
        </w:rPr>
      </w:pPr>
      <w:r w:rsidRPr="00E36EAD">
        <w:rPr>
          <w:rFonts w:ascii="仿宋" w:eastAsia="仿宋" w:hAnsi="仿宋" w:hint="eastAsia"/>
          <w:bCs/>
          <w:color w:val="000000"/>
        </w:rPr>
        <w:lastRenderedPageBreak/>
        <w:t>《四川省房屋和市政工程施工扬尘系统治理2018-2020年工作方案》（川建发〔2018〕9号）</w:t>
      </w:r>
    </w:p>
    <w:p w:rsidR="003403BF" w:rsidRPr="00E36EAD" w:rsidRDefault="003403BF" w:rsidP="00912EF5">
      <w:pPr>
        <w:spacing w:after="0" w:line="580" w:lineRule="exact"/>
        <w:rPr>
          <w:rFonts w:ascii="仿宋" w:eastAsia="仿宋" w:hAnsi="仿宋"/>
        </w:rPr>
      </w:pPr>
    </w:p>
    <w:p w:rsidR="003403BF" w:rsidRPr="00E36EAD" w:rsidRDefault="003403BF" w:rsidP="00912EF5">
      <w:pPr>
        <w:pStyle w:val="1"/>
        <w:spacing w:before="0" w:after="0" w:line="580" w:lineRule="exact"/>
        <w:rPr>
          <w:rFonts w:ascii="仿宋" w:eastAsia="仿宋" w:hAnsi="仿宋"/>
          <w:szCs w:val="32"/>
        </w:rPr>
      </w:pPr>
      <w:bookmarkStart w:id="9" w:name="_Toc531789210"/>
      <w:bookmarkStart w:id="10" w:name="_Toc12120_WPSOffice_Level1"/>
      <w:r w:rsidRPr="00E36EAD">
        <w:rPr>
          <w:rFonts w:ascii="仿宋" w:eastAsia="仿宋" w:hAnsi="仿宋" w:hint="eastAsia"/>
          <w:szCs w:val="32"/>
        </w:rPr>
        <w:t>第三章 术语和定义</w:t>
      </w:r>
      <w:bookmarkEnd w:id="9"/>
      <w:bookmarkEnd w:id="10"/>
    </w:p>
    <w:p w:rsidR="003403BF" w:rsidRPr="00E36EAD" w:rsidRDefault="003403BF" w:rsidP="00912EF5">
      <w:pPr>
        <w:pStyle w:val="2"/>
        <w:spacing w:before="0" w:after="0" w:line="580" w:lineRule="exact"/>
        <w:ind w:firstLineChars="196" w:firstLine="630"/>
        <w:rPr>
          <w:rFonts w:ascii="仿宋" w:eastAsia="仿宋" w:hAnsi="仿宋"/>
        </w:rPr>
      </w:pPr>
      <w:bookmarkStart w:id="11" w:name="_Toc28729_WPSOffice_Level2"/>
      <w:bookmarkStart w:id="12" w:name="_Toc7418_WPSOffice_Level2"/>
      <w:bookmarkStart w:id="13" w:name="_Toc4382_WPSOffice_Level2"/>
      <w:bookmarkStart w:id="14" w:name="_Toc30433_WPSOffice_Level2"/>
      <w:bookmarkStart w:id="15" w:name="_Toc531789211"/>
      <w:r w:rsidRPr="00E36EAD">
        <w:rPr>
          <w:rFonts w:ascii="仿宋" w:eastAsia="仿宋" w:hAnsi="仿宋" w:hint="eastAsia"/>
        </w:rPr>
        <w:t>3.1 扬尘</w:t>
      </w:r>
      <w:bookmarkEnd w:id="11"/>
      <w:bookmarkEnd w:id="12"/>
      <w:bookmarkEnd w:id="13"/>
      <w:bookmarkEnd w:id="14"/>
      <w:bookmarkEnd w:id="15"/>
    </w:p>
    <w:p w:rsidR="003403BF" w:rsidRPr="00E36EAD" w:rsidRDefault="003403BF" w:rsidP="00912EF5">
      <w:pPr>
        <w:spacing w:after="0" w:line="580" w:lineRule="exact"/>
        <w:ind w:firstLineChars="200" w:firstLine="640"/>
        <w:rPr>
          <w:rFonts w:ascii="仿宋" w:eastAsia="仿宋" w:hAnsi="仿宋"/>
        </w:rPr>
      </w:pPr>
      <w:r w:rsidRPr="00E36EAD">
        <w:rPr>
          <w:rFonts w:ascii="仿宋" w:eastAsia="仿宋" w:hAnsi="仿宋" w:hint="eastAsia"/>
        </w:rPr>
        <w:t>指地表松散颗粒物质在自然力或人力作用下进入到环境空气中形成的一定粒径范围的空气颗粒物。</w:t>
      </w:r>
    </w:p>
    <w:p w:rsidR="003403BF" w:rsidRPr="00E36EAD" w:rsidRDefault="003403BF" w:rsidP="00912EF5">
      <w:pPr>
        <w:pStyle w:val="2"/>
        <w:spacing w:before="0" w:after="0" w:line="580" w:lineRule="exact"/>
        <w:ind w:firstLineChars="196" w:firstLine="630"/>
        <w:rPr>
          <w:rFonts w:ascii="仿宋" w:eastAsia="仿宋" w:hAnsi="仿宋"/>
        </w:rPr>
      </w:pPr>
      <w:bookmarkStart w:id="16" w:name="_Toc7005_WPSOffice_Level2"/>
      <w:bookmarkStart w:id="17" w:name="_Toc29992_WPSOffice_Level2"/>
      <w:bookmarkStart w:id="18" w:name="_Toc28366_WPSOffice_Level2"/>
      <w:bookmarkStart w:id="19" w:name="_Toc4568_WPSOffice_Level2"/>
      <w:bookmarkStart w:id="20" w:name="_Toc531789212"/>
      <w:r w:rsidRPr="00E36EAD">
        <w:rPr>
          <w:rFonts w:ascii="仿宋" w:eastAsia="仿宋" w:hAnsi="仿宋" w:hint="eastAsia"/>
        </w:rPr>
        <w:t>3.2 建设施工扬尘</w:t>
      </w:r>
      <w:bookmarkEnd w:id="16"/>
      <w:bookmarkEnd w:id="17"/>
      <w:bookmarkEnd w:id="18"/>
      <w:bookmarkEnd w:id="19"/>
      <w:bookmarkEnd w:id="20"/>
    </w:p>
    <w:p w:rsidR="003403BF" w:rsidRPr="00E36EAD" w:rsidRDefault="003403BF" w:rsidP="00912EF5">
      <w:pPr>
        <w:spacing w:after="0" w:line="580" w:lineRule="exact"/>
        <w:ind w:firstLineChars="200" w:firstLine="640"/>
        <w:rPr>
          <w:rFonts w:ascii="仿宋" w:eastAsia="仿宋" w:hAnsi="仿宋"/>
        </w:rPr>
      </w:pPr>
      <w:r w:rsidRPr="00E36EAD">
        <w:rPr>
          <w:rFonts w:ascii="仿宋" w:eastAsia="仿宋" w:hAnsi="仿宋" w:hint="eastAsia"/>
        </w:rPr>
        <w:t>指建设工程施工现场生产、生活活动产生的扬尘和堆场扬尘等，主要包括施工操作产生的扬尘、土方挖填、材料清理、堆放扬尘、物料装卸和运输扬尘等。</w:t>
      </w:r>
    </w:p>
    <w:p w:rsidR="003403BF" w:rsidRPr="00E36EAD" w:rsidRDefault="003403BF" w:rsidP="00912EF5">
      <w:pPr>
        <w:pStyle w:val="2"/>
        <w:spacing w:before="0" w:after="0" w:line="580" w:lineRule="exact"/>
        <w:ind w:firstLineChars="200" w:firstLine="643"/>
        <w:rPr>
          <w:rFonts w:ascii="仿宋" w:eastAsia="仿宋" w:hAnsi="仿宋"/>
        </w:rPr>
      </w:pPr>
      <w:bookmarkStart w:id="21" w:name="_Toc22944_WPSOffice_Level2"/>
      <w:bookmarkStart w:id="22" w:name="_Toc5041_WPSOffice_Level2"/>
      <w:bookmarkStart w:id="23" w:name="_Toc531789213"/>
      <w:bookmarkStart w:id="24" w:name="_Toc21126_WPSOffice_Level2"/>
      <w:bookmarkStart w:id="25" w:name="_Toc15425_WPSOffice_Level2"/>
      <w:r w:rsidRPr="00E36EAD">
        <w:rPr>
          <w:rFonts w:ascii="仿宋" w:eastAsia="仿宋" w:hAnsi="仿宋" w:hint="eastAsia"/>
        </w:rPr>
        <w:t>3.3 施工现场裸土</w:t>
      </w:r>
      <w:bookmarkEnd w:id="21"/>
      <w:bookmarkEnd w:id="22"/>
      <w:bookmarkEnd w:id="23"/>
      <w:bookmarkEnd w:id="24"/>
      <w:bookmarkEnd w:id="25"/>
    </w:p>
    <w:p w:rsidR="003403BF" w:rsidRPr="00E36EAD" w:rsidRDefault="003403BF" w:rsidP="00912EF5">
      <w:pPr>
        <w:spacing w:after="0" w:line="580" w:lineRule="exact"/>
        <w:ind w:firstLineChars="200" w:firstLine="640"/>
        <w:rPr>
          <w:rFonts w:ascii="仿宋" w:eastAsia="仿宋" w:hAnsi="仿宋"/>
        </w:rPr>
      </w:pPr>
      <w:r w:rsidRPr="00E36EAD">
        <w:rPr>
          <w:rFonts w:ascii="仿宋" w:eastAsia="仿宋" w:hAnsi="仿宋" w:hint="eastAsia"/>
        </w:rPr>
        <w:t>指建设工程施工现场未采取覆盖或绿化措施而裸露的堆土和土地，不包括市政道路路床和已开挖的基坑基底。</w:t>
      </w:r>
    </w:p>
    <w:p w:rsidR="003403BF" w:rsidRPr="00E36EAD" w:rsidRDefault="003403BF" w:rsidP="00912EF5">
      <w:pPr>
        <w:pStyle w:val="2"/>
        <w:spacing w:before="0" w:after="0" w:line="580" w:lineRule="exact"/>
        <w:ind w:firstLineChars="200" w:firstLine="643"/>
        <w:rPr>
          <w:rFonts w:ascii="仿宋" w:eastAsia="仿宋" w:hAnsi="仿宋"/>
        </w:rPr>
      </w:pPr>
      <w:bookmarkStart w:id="26" w:name="_Toc6120_WPSOffice_Level2"/>
      <w:bookmarkStart w:id="27" w:name="_Toc3673_WPSOffice_Level2"/>
      <w:bookmarkStart w:id="28" w:name="_Toc30499_WPSOffice_Level2"/>
      <w:bookmarkStart w:id="29" w:name="_Toc531789214"/>
      <w:bookmarkStart w:id="30" w:name="_Toc4897_WPSOffice_Level2"/>
      <w:r w:rsidRPr="00E36EAD">
        <w:rPr>
          <w:rFonts w:ascii="仿宋" w:eastAsia="仿宋" w:hAnsi="仿宋" w:hint="eastAsia"/>
        </w:rPr>
        <w:t>3.4 车辆冲洗设施</w:t>
      </w:r>
      <w:bookmarkEnd w:id="26"/>
      <w:bookmarkEnd w:id="27"/>
      <w:bookmarkEnd w:id="28"/>
      <w:bookmarkEnd w:id="29"/>
      <w:bookmarkEnd w:id="30"/>
    </w:p>
    <w:p w:rsidR="003403BF" w:rsidRPr="00E36EAD" w:rsidRDefault="003403BF" w:rsidP="00912EF5">
      <w:pPr>
        <w:spacing w:after="0" w:line="580" w:lineRule="exact"/>
        <w:ind w:firstLineChars="200" w:firstLine="640"/>
        <w:rPr>
          <w:rFonts w:ascii="仿宋" w:eastAsia="仿宋" w:hAnsi="仿宋"/>
        </w:rPr>
      </w:pPr>
      <w:r w:rsidRPr="00E36EAD">
        <w:rPr>
          <w:rFonts w:ascii="仿宋" w:eastAsia="仿宋" w:hAnsi="仿宋" w:hint="eastAsia"/>
        </w:rPr>
        <w:t>对进出工地的车辆进行冲洗的冲洗机、水池、高压水枪、排水沟等设备设施的综合。</w:t>
      </w:r>
    </w:p>
    <w:p w:rsidR="003403BF" w:rsidRPr="00E36EAD" w:rsidRDefault="003403BF" w:rsidP="00912EF5">
      <w:pPr>
        <w:pStyle w:val="2"/>
        <w:spacing w:before="0" w:after="0" w:line="580" w:lineRule="exact"/>
        <w:ind w:firstLineChars="200" w:firstLine="643"/>
        <w:rPr>
          <w:rFonts w:ascii="仿宋" w:eastAsia="仿宋" w:hAnsi="仿宋"/>
        </w:rPr>
      </w:pPr>
      <w:bookmarkStart w:id="31" w:name="_Toc531789215"/>
      <w:bookmarkStart w:id="32" w:name="_Toc25455_WPSOffice_Level2"/>
      <w:bookmarkStart w:id="33" w:name="_Toc21959_WPSOffice_Level2"/>
      <w:bookmarkStart w:id="34" w:name="_Toc21117_WPSOffice_Level2"/>
      <w:bookmarkStart w:id="35" w:name="_Toc29360_WPSOffice_Level2"/>
      <w:r w:rsidRPr="00E36EAD">
        <w:rPr>
          <w:rFonts w:ascii="仿宋" w:eastAsia="仿宋" w:hAnsi="仿宋" w:hint="eastAsia"/>
        </w:rPr>
        <w:t>3.5 建筑垃圾</w:t>
      </w:r>
      <w:bookmarkEnd w:id="31"/>
      <w:bookmarkEnd w:id="32"/>
      <w:bookmarkEnd w:id="33"/>
      <w:bookmarkEnd w:id="34"/>
      <w:bookmarkEnd w:id="35"/>
    </w:p>
    <w:p w:rsidR="003403BF" w:rsidRPr="00E36EAD" w:rsidRDefault="003403BF" w:rsidP="00912EF5">
      <w:pPr>
        <w:spacing w:after="0" w:line="580" w:lineRule="exact"/>
        <w:ind w:firstLineChars="200" w:firstLine="640"/>
        <w:rPr>
          <w:rFonts w:ascii="仿宋" w:eastAsia="仿宋" w:hAnsi="仿宋"/>
        </w:rPr>
      </w:pPr>
      <w:proofErr w:type="gramStart"/>
      <w:r w:rsidRPr="00E36EAD">
        <w:rPr>
          <w:rFonts w:ascii="仿宋" w:eastAsia="仿宋" w:hAnsi="仿宋" w:hint="eastAsia"/>
        </w:rPr>
        <w:t>指施工</w:t>
      </w:r>
      <w:proofErr w:type="gramEnd"/>
      <w:r w:rsidRPr="00E36EAD">
        <w:rPr>
          <w:rFonts w:ascii="仿宋" w:eastAsia="仿宋" w:hAnsi="仿宋" w:hint="eastAsia"/>
        </w:rPr>
        <w:t>现场进场原材料经加工或使用后产生的边角料、废料以及施工过程中产生的弃料、废</w:t>
      </w:r>
      <w:proofErr w:type="gramStart"/>
      <w:r w:rsidRPr="00E36EAD">
        <w:rPr>
          <w:rFonts w:ascii="仿宋" w:eastAsia="仿宋" w:hAnsi="仿宋" w:hint="eastAsia"/>
        </w:rPr>
        <w:t>浆及</w:t>
      </w:r>
      <w:proofErr w:type="gramEnd"/>
      <w:r w:rsidRPr="00E36EAD">
        <w:rPr>
          <w:rFonts w:ascii="仿宋" w:eastAsia="仿宋" w:hAnsi="仿宋" w:hint="eastAsia"/>
        </w:rPr>
        <w:t>其他废弃物料。</w:t>
      </w:r>
    </w:p>
    <w:p w:rsidR="003403BF" w:rsidRPr="00E36EAD" w:rsidRDefault="003403BF" w:rsidP="00912EF5">
      <w:pPr>
        <w:pStyle w:val="2"/>
        <w:spacing w:before="0" w:after="0" w:line="580" w:lineRule="exact"/>
        <w:ind w:firstLineChars="200" w:firstLine="643"/>
        <w:rPr>
          <w:rFonts w:ascii="仿宋" w:eastAsia="仿宋" w:hAnsi="仿宋"/>
        </w:rPr>
      </w:pPr>
      <w:bookmarkStart w:id="36" w:name="_Toc531789216"/>
      <w:bookmarkStart w:id="37" w:name="_Toc31182_WPSOffice_Level2"/>
      <w:bookmarkStart w:id="38" w:name="_Toc12037_WPSOffice_Level2"/>
      <w:bookmarkStart w:id="39" w:name="_Toc24463_WPSOffice_Level2"/>
      <w:bookmarkStart w:id="40" w:name="_Toc27322_WPSOffice_Level2"/>
      <w:r w:rsidRPr="00E36EAD">
        <w:rPr>
          <w:rFonts w:ascii="仿宋" w:eastAsia="仿宋" w:hAnsi="仿宋" w:hint="eastAsia"/>
        </w:rPr>
        <w:lastRenderedPageBreak/>
        <w:t>3.6易起</w:t>
      </w:r>
      <w:proofErr w:type="gramStart"/>
      <w:r w:rsidRPr="00E36EAD">
        <w:rPr>
          <w:rFonts w:ascii="仿宋" w:eastAsia="仿宋" w:hAnsi="仿宋" w:hint="eastAsia"/>
        </w:rPr>
        <w:t>尘</w:t>
      </w:r>
      <w:proofErr w:type="gramEnd"/>
      <w:r w:rsidRPr="00E36EAD">
        <w:rPr>
          <w:rFonts w:ascii="仿宋" w:eastAsia="仿宋" w:hAnsi="仿宋" w:hint="eastAsia"/>
        </w:rPr>
        <w:t>物料</w:t>
      </w:r>
      <w:bookmarkEnd w:id="36"/>
    </w:p>
    <w:p w:rsidR="003403BF" w:rsidRPr="00E36EAD" w:rsidRDefault="003403BF" w:rsidP="00912EF5">
      <w:pPr>
        <w:spacing w:after="0" w:line="580" w:lineRule="exact"/>
        <w:ind w:firstLineChars="200" w:firstLine="640"/>
        <w:rPr>
          <w:rFonts w:ascii="仿宋" w:eastAsia="仿宋" w:hAnsi="仿宋"/>
        </w:rPr>
      </w:pPr>
      <w:r w:rsidRPr="00E36EAD">
        <w:rPr>
          <w:rFonts w:ascii="仿宋" w:eastAsia="仿宋" w:hAnsi="仿宋" w:hint="eastAsia"/>
        </w:rPr>
        <w:t>指工程施工生产中使用或产生的土方、砂石、灰土、灰浆、灰膏、建筑垃圾、废弃物、工程渣土等易产生粉尘颗粒物的物料。</w:t>
      </w:r>
    </w:p>
    <w:p w:rsidR="003403BF" w:rsidRPr="00E36EAD" w:rsidRDefault="003403BF" w:rsidP="00912EF5">
      <w:pPr>
        <w:pStyle w:val="2"/>
        <w:spacing w:before="0" w:after="0" w:line="580" w:lineRule="exact"/>
        <w:ind w:firstLineChars="200" w:firstLine="643"/>
        <w:rPr>
          <w:rFonts w:ascii="仿宋" w:eastAsia="仿宋" w:hAnsi="仿宋"/>
        </w:rPr>
      </w:pPr>
      <w:bookmarkStart w:id="41" w:name="_Toc531789217"/>
      <w:r w:rsidRPr="00E36EAD">
        <w:rPr>
          <w:rFonts w:ascii="仿宋" w:eastAsia="仿宋" w:hAnsi="仿宋" w:hint="eastAsia"/>
        </w:rPr>
        <w:t>3.7 施工扬尘防治</w:t>
      </w:r>
      <w:bookmarkEnd w:id="41"/>
    </w:p>
    <w:p w:rsidR="003403BF" w:rsidRPr="00E36EAD" w:rsidRDefault="003403BF" w:rsidP="00912EF5">
      <w:pPr>
        <w:spacing w:after="0" w:line="580" w:lineRule="exact"/>
        <w:ind w:firstLineChars="200" w:firstLine="640"/>
        <w:rPr>
          <w:rFonts w:ascii="仿宋" w:eastAsia="仿宋" w:hAnsi="仿宋"/>
        </w:rPr>
      </w:pPr>
      <w:r w:rsidRPr="00E36EAD">
        <w:rPr>
          <w:rFonts w:ascii="仿宋" w:eastAsia="仿宋" w:hAnsi="仿宋" w:hint="eastAsia"/>
        </w:rPr>
        <w:t>指对工程建设实施阶段的生产活动，包括拆除工程、土方开挖/回填工程、基础工程、主体结构工程、内外装饰工程等过程产生的扬尘进行防治。</w:t>
      </w:r>
    </w:p>
    <w:p w:rsidR="003403BF" w:rsidRPr="00E36EAD" w:rsidRDefault="003403BF" w:rsidP="00912EF5">
      <w:pPr>
        <w:pStyle w:val="2"/>
        <w:spacing w:before="0" w:after="0" w:line="580" w:lineRule="exact"/>
        <w:ind w:firstLineChars="200" w:firstLine="643"/>
        <w:rPr>
          <w:rFonts w:ascii="仿宋" w:eastAsia="仿宋" w:hAnsi="仿宋"/>
        </w:rPr>
      </w:pPr>
      <w:bookmarkStart w:id="42" w:name="_Toc531789218"/>
      <w:r w:rsidRPr="00E36EAD">
        <w:rPr>
          <w:rFonts w:ascii="仿宋" w:eastAsia="仿宋" w:hAnsi="仿宋" w:hint="eastAsia"/>
        </w:rPr>
        <w:t>3.8 施工扬尘防治方案</w:t>
      </w:r>
      <w:bookmarkEnd w:id="37"/>
      <w:bookmarkEnd w:id="38"/>
      <w:bookmarkEnd w:id="39"/>
      <w:bookmarkEnd w:id="40"/>
      <w:bookmarkEnd w:id="42"/>
    </w:p>
    <w:p w:rsidR="003403BF" w:rsidRPr="00E36EAD" w:rsidRDefault="003403BF" w:rsidP="00912EF5">
      <w:pPr>
        <w:spacing w:after="0" w:line="580" w:lineRule="exact"/>
        <w:ind w:firstLineChars="200" w:firstLine="640"/>
        <w:jc w:val="both"/>
        <w:rPr>
          <w:rFonts w:ascii="仿宋" w:eastAsia="仿宋" w:hAnsi="仿宋"/>
        </w:rPr>
      </w:pPr>
      <w:r w:rsidRPr="00E36EAD">
        <w:rPr>
          <w:rFonts w:ascii="仿宋" w:eastAsia="仿宋" w:hAnsi="仿宋" w:hint="eastAsia"/>
        </w:rPr>
        <w:t>依据施工现场生产特点与环境状况，由施工单位编制的施工过程中扬尘污染防治目标、技术措施和行为准则的文件。</w:t>
      </w:r>
      <w:bookmarkStart w:id="43" w:name="_Toc531789219"/>
    </w:p>
    <w:p w:rsidR="003403BF" w:rsidRPr="00E36EAD" w:rsidRDefault="003403BF" w:rsidP="00912EF5">
      <w:pPr>
        <w:pStyle w:val="2"/>
        <w:spacing w:before="0" w:after="0" w:line="580" w:lineRule="exact"/>
        <w:ind w:firstLineChars="200" w:firstLine="643"/>
        <w:rPr>
          <w:rFonts w:ascii="仿宋" w:eastAsia="仿宋" w:hAnsi="仿宋"/>
        </w:rPr>
      </w:pPr>
      <w:r w:rsidRPr="00E36EAD">
        <w:rPr>
          <w:rFonts w:ascii="仿宋" w:eastAsia="仿宋" w:hAnsi="仿宋" w:hint="eastAsia"/>
        </w:rPr>
        <w:t>3.9 硬化处理</w:t>
      </w:r>
      <w:bookmarkEnd w:id="43"/>
    </w:p>
    <w:p w:rsidR="003403BF" w:rsidRPr="00E36EAD" w:rsidRDefault="003403BF" w:rsidP="00912EF5">
      <w:pPr>
        <w:spacing w:after="0" w:line="580" w:lineRule="exact"/>
        <w:ind w:firstLineChars="200" w:firstLine="640"/>
        <w:rPr>
          <w:rFonts w:ascii="仿宋" w:eastAsia="仿宋" w:hAnsi="仿宋"/>
        </w:rPr>
      </w:pPr>
      <w:r w:rsidRPr="00E36EAD">
        <w:rPr>
          <w:rFonts w:ascii="仿宋" w:eastAsia="仿宋" w:hAnsi="仿宋" w:hint="eastAsia"/>
        </w:rPr>
        <w:t>指采取浇筑混凝土或者铺设钢板、</w:t>
      </w:r>
      <w:proofErr w:type="gramStart"/>
      <w:r w:rsidRPr="00E36EAD">
        <w:rPr>
          <w:rFonts w:ascii="仿宋" w:eastAsia="仿宋" w:hAnsi="仿宋" w:hint="eastAsia"/>
        </w:rPr>
        <w:t>预制道</w:t>
      </w:r>
      <w:proofErr w:type="gramEnd"/>
      <w:r w:rsidRPr="00E36EAD">
        <w:rPr>
          <w:rFonts w:ascii="仿宋" w:eastAsia="仿宋" w:hAnsi="仿宋" w:hint="eastAsia"/>
        </w:rPr>
        <w:t>板、碎石或其他硬质材料等方法对施工道路和场地进行硬化，防止地面土体扬尘以及施工车辆在施工现场行驶中产生扬尘污染环境。</w:t>
      </w:r>
    </w:p>
    <w:p w:rsidR="00912EF5" w:rsidRPr="00912EF5" w:rsidRDefault="00912EF5" w:rsidP="00912EF5">
      <w:bookmarkStart w:id="44" w:name="_Toc531789220"/>
      <w:bookmarkStart w:id="45" w:name="_Toc3936_WPSOffice_Level1"/>
    </w:p>
    <w:p w:rsidR="003403BF" w:rsidRPr="00E36EAD" w:rsidRDefault="003403BF" w:rsidP="00912EF5">
      <w:pPr>
        <w:pStyle w:val="1"/>
        <w:spacing w:before="0" w:after="0" w:line="580" w:lineRule="exact"/>
        <w:rPr>
          <w:rFonts w:ascii="仿宋" w:eastAsia="仿宋" w:hAnsi="仿宋"/>
          <w:szCs w:val="32"/>
        </w:rPr>
      </w:pPr>
      <w:r w:rsidRPr="00E36EAD">
        <w:rPr>
          <w:rFonts w:ascii="仿宋" w:eastAsia="仿宋" w:hAnsi="仿宋" w:hint="eastAsia"/>
          <w:szCs w:val="32"/>
        </w:rPr>
        <w:t>第四章 总体要求</w:t>
      </w:r>
      <w:bookmarkEnd w:id="44"/>
      <w:bookmarkEnd w:id="45"/>
    </w:p>
    <w:p w:rsidR="003403BF" w:rsidRPr="00E36EAD" w:rsidRDefault="003403BF" w:rsidP="00912EF5">
      <w:pPr>
        <w:pStyle w:val="2"/>
        <w:spacing w:before="0" w:after="0" w:line="580" w:lineRule="exact"/>
        <w:ind w:firstLineChars="200" w:firstLine="643"/>
        <w:rPr>
          <w:rFonts w:ascii="仿宋" w:eastAsia="仿宋" w:hAnsi="仿宋"/>
        </w:rPr>
      </w:pPr>
      <w:bookmarkStart w:id="46" w:name="_Toc531789221"/>
      <w:bookmarkStart w:id="47" w:name="_Toc6524_WPSOffice_Level2"/>
      <w:r w:rsidRPr="00E36EAD">
        <w:rPr>
          <w:rFonts w:ascii="仿宋" w:eastAsia="仿宋" w:hAnsi="仿宋" w:hint="eastAsia"/>
        </w:rPr>
        <w:t>4.1 一般规定</w:t>
      </w:r>
      <w:bookmarkEnd w:id="46"/>
    </w:p>
    <w:p w:rsidR="003403BF" w:rsidRPr="00E36EAD" w:rsidRDefault="003403BF" w:rsidP="00912EF5">
      <w:pPr>
        <w:pStyle w:val="3"/>
        <w:spacing w:beforeAutospacing="0" w:afterAutospacing="0" w:line="580" w:lineRule="exact"/>
        <w:ind w:firstLineChars="200" w:firstLine="643"/>
        <w:jc w:val="both"/>
        <w:rPr>
          <w:rFonts w:ascii="仿宋" w:eastAsia="仿宋" w:hAnsi="仿宋" w:hint="default"/>
          <w:b w:val="0"/>
          <w:bCs/>
          <w:sz w:val="32"/>
          <w:szCs w:val="32"/>
        </w:rPr>
      </w:pPr>
      <w:r w:rsidRPr="00E36EAD">
        <w:rPr>
          <w:rFonts w:ascii="仿宋" w:eastAsia="仿宋" w:hAnsi="仿宋"/>
          <w:sz w:val="32"/>
          <w:szCs w:val="32"/>
        </w:rPr>
        <w:t>4.1.1</w:t>
      </w:r>
      <w:bookmarkStart w:id="48" w:name="_Toc21883_WPSOffice_Level2"/>
      <w:r w:rsidRPr="00E36EAD">
        <w:rPr>
          <w:rFonts w:ascii="仿宋" w:eastAsia="仿宋" w:hAnsi="仿宋"/>
          <w:b w:val="0"/>
          <w:bCs/>
          <w:sz w:val="32"/>
          <w:szCs w:val="32"/>
        </w:rPr>
        <w:t>房屋建筑和市政工程应按规定使用散装水泥、预拌砂浆和预拌混凝土。混凝土搅拌站应按《预拌混凝土绿色生产及管理技术规程》（JGJ/T 328-2014）等要求进行绿色生产。</w:t>
      </w:r>
    </w:p>
    <w:p w:rsidR="003403BF" w:rsidRPr="00E36EAD" w:rsidRDefault="003403BF" w:rsidP="00912EF5">
      <w:pPr>
        <w:pStyle w:val="3"/>
        <w:spacing w:beforeAutospacing="0" w:afterAutospacing="0" w:line="580" w:lineRule="exact"/>
        <w:ind w:firstLineChars="200" w:firstLine="643"/>
        <w:jc w:val="both"/>
        <w:rPr>
          <w:rFonts w:ascii="仿宋" w:eastAsia="仿宋" w:hAnsi="仿宋" w:hint="default"/>
          <w:sz w:val="32"/>
          <w:szCs w:val="32"/>
        </w:rPr>
      </w:pPr>
      <w:r w:rsidRPr="00E36EAD">
        <w:rPr>
          <w:rFonts w:ascii="仿宋" w:eastAsia="仿宋" w:hAnsi="仿宋"/>
          <w:sz w:val="32"/>
          <w:szCs w:val="32"/>
        </w:rPr>
        <w:t>4.1.2 扬尘防治工作机构</w:t>
      </w:r>
    </w:p>
    <w:p w:rsidR="003403BF" w:rsidRPr="00E36EAD" w:rsidRDefault="003403BF" w:rsidP="00912EF5">
      <w:pPr>
        <w:spacing w:after="0" w:line="580" w:lineRule="exact"/>
        <w:ind w:firstLineChars="200" w:firstLine="640"/>
        <w:jc w:val="both"/>
        <w:rPr>
          <w:rFonts w:ascii="仿宋" w:eastAsia="仿宋" w:hAnsi="仿宋"/>
        </w:rPr>
      </w:pPr>
      <w:r w:rsidRPr="00E36EAD">
        <w:rPr>
          <w:rFonts w:ascii="仿宋" w:eastAsia="仿宋" w:hAnsi="仿宋" w:hint="eastAsia"/>
        </w:rPr>
        <w:lastRenderedPageBreak/>
        <w:t>施工现场应成立由建设、施工、监理和土方及运输等单位共同组成的项目施工扬尘防治工作机构，各司其职，协同共治。</w:t>
      </w:r>
    </w:p>
    <w:p w:rsidR="003403BF" w:rsidRPr="00E36EAD" w:rsidRDefault="003403BF" w:rsidP="00912EF5">
      <w:pPr>
        <w:pStyle w:val="3"/>
        <w:spacing w:beforeAutospacing="0" w:afterAutospacing="0" w:line="580" w:lineRule="exact"/>
        <w:ind w:firstLineChars="200" w:firstLine="643"/>
        <w:rPr>
          <w:rFonts w:ascii="仿宋" w:eastAsia="仿宋" w:hAnsi="仿宋" w:hint="default"/>
          <w:sz w:val="32"/>
          <w:szCs w:val="32"/>
        </w:rPr>
      </w:pPr>
      <w:r w:rsidRPr="00E36EAD">
        <w:rPr>
          <w:rFonts w:ascii="仿宋" w:eastAsia="仿宋" w:hAnsi="仿宋"/>
          <w:sz w:val="32"/>
          <w:szCs w:val="32"/>
        </w:rPr>
        <w:t>4.1.3 扬尘防治费用</w:t>
      </w:r>
      <w:bookmarkEnd w:id="48"/>
    </w:p>
    <w:p w:rsidR="003403BF" w:rsidRPr="00E36EAD" w:rsidRDefault="003403BF" w:rsidP="00912EF5">
      <w:pPr>
        <w:spacing w:after="0" w:line="580" w:lineRule="exact"/>
        <w:ind w:firstLineChars="200" w:firstLine="640"/>
        <w:jc w:val="both"/>
        <w:rPr>
          <w:rFonts w:ascii="仿宋" w:eastAsia="仿宋" w:hAnsi="仿宋"/>
        </w:rPr>
      </w:pPr>
      <w:r w:rsidRPr="00E36EAD">
        <w:rPr>
          <w:rFonts w:ascii="仿宋" w:eastAsia="仿宋" w:hAnsi="仿宋" w:hint="eastAsia"/>
        </w:rPr>
        <w:t>1）建筑施工扬尘污染防治费用由建设单位（含拆除发包单位，下同）在项目建设投资中按规定专项列支，建设工程扬尘污染防治措施费用应不低于当地工程造价管理部门发布的同期扬尘污染防治措施费用标准，在招标文件及合同中作为不可竞争性费用专项列支，并按合同及相关规定及时支付给施工单位。</w:t>
      </w:r>
    </w:p>
    <w:p w:rsidR="003403BF" w:rsidRPr="00E36EAD" w:rsidRDefault="003403BF" w:rsidP="00912EF5">
      <w:pPr>
        <w:spacing w:after="0" w:line="580" w:lineRule="exact"/>
        <w:ind w:firstLineChars="200" w:firstLine="640"/>
        <w:jc w:val="both"/>
        <w:rPr>
          <w:rFonts w:ascii="仿宋" w:eastAsia="仿宋" w:hAnsi="仿宋"/>
        </w:rPr>
      </w:pPr>
      <w:r w:rsidRPr="00E36EAD">
        <w:rPr>
          <w:rFonts w:ascii="仿宋" w:eastAsia="仿宋" w:hAnsi="仿宋" w:hint="eastAsia"/>
        </w:rPr>
        <w:t>2）施工单位应足额计取扬尘污染防治费用，专款专用，建立</w:t>
      </w:r>
      <w:proofErr w:type="gramStart"/>
      <w:r w:rsidRPr="00E36EAD">
        <w:rPr>
          <w:rFonts w:ascii="仿宋" w:eastAsia="仿宋" w:hAnsi="仿宋" w:hint="eastAsia"/>
        </w:rPr>
        <w:t>清单台</w:t>
      </w:r>
      <w:proofErr w:type="gramEnd"/>
      <w:r w:rsidRPr="00E36EAD">
        <w:rPr>
          <w:rFonts w:ascii="仿宋" w:eastAsia="仿宋" w:hAnsi="仿宋" w:hint="eastAsia"/>
        </w:rPr>
        <w:t>帐，登记造册，并存放在施工现场备查。</w:t>
      </w:r>
    </w:p>
    <w:p w:rsidR="003403BF" w:rsidRPr="00E36EAD" w:rsidRDefault="003403BF" w:rsidP="00912EF5">
      <w:pPr>
        <w:spacing w:after="0" w:line="580" w:lineRule="exact"/>
        <w:ind w:firstLineChars="200" w:firstLine="640"/>
        <w:jc w:val="both"/>
        <w:rPr>
          <w:rFonts w:ascii="仿宋" w:eastAsia="仿宋" w:hAnsi="仿宋"/>
        </w:rPr>
      </w:pPr>
      <w:r w:rsidRPr="00E36EAD">
        <w:rPr>
          <w:rFonts w:ascii="仿宋" w:eastAsia="仿宋" w:hAnsi="仿宋" w:hint="eastAsia"/>
        </w:rPr>
        <w:t>3）监理单位应按施工合同及有关规定，监督施工扬尘污染防治费用使用情况。</w:t>
      </w:r>
    </w:p>
    <w:p w:rsidR="003403BF" w:rsidRPr="00E36EAD" w:rsidRDefault="003403BF" w:rsidP="00912EF5">
      <w:pPr>
        <w:spacing w:after="0" w:line="580" w:lineRule="exact"/>
        <w:ind w:firstLineChars="200" w:firstLine="640"/>
        <w:jc w:val="both"/>
        <w:rPr>
          <w:rFonts w:ascii="仿宋" w:eastAsia="仿宋" w:hAnsi="仿宋"/>
        </w:rPr>
      </w:pPr>
      <w:r w:rsidRPr="00E36EAD">
        <w:rPr>
          <w:rFonts w:ascii="仿宋" w:eastAsia="仿宋" w:hAnsi="仿宋" w:hint="eastAsia"/>
        </w:rPr>
        <w:t>4）扬尘污染防治措施费用包含项目见《施工扬尘防治费》（附件1）。</w:t>
      </w:r>
      <w:bookmarkStart w:id="49" w:name="_Toc457806011"/>
      <w:bookmarkStart w:id="50" w:name="_Toc457665727"/>
      <w:bookmarkStart w:id="51" w:name="_Toc8743_WPSOffice_Level2"/>
      <w:bookmarkStart w:id="52" w:name="_Toc524417475"/>
    </w:p>
    <w:p w:rsidR="003403BF" w:rsidRPr="00E36EAD" w:rsidRDefault="003403BF" w:rsidP="00912EF5">
      <w:pPr>
        <w:pStyle w:val="3"/>
        <w:spacing w:beforeAutospacing="0" w:afterAutospacing="0" w:line="580" w:lineRule="exact"/>
        <w:ind w:firstLineChars="200" w:firstLine="643"/>
        <w:rPr>
          <w:rFonts w:ascii="仿宋" w:eastAsia="仿宋" w:hAnsi="仿宋" w:hint="default"/>
          <w:sz w:val="32"/>
          <w:szCs w:val="32"/>
        </w:rPr>
      </w:pPr>
      <w:r w:rsidRPr="00E36EAD">
        <w:rPr>
          <w:rFonts w:ascii="仿宋" w:eastAsia="仿宋" w:hAnsi="仿宋"/>
          <w:sz w:val="32"/>
          <w:szCs w:val="32"/>
        </w:rPr>
        <w:t>4.1.4 扬尘防治专项方案及技术交底</w:t>
      </w:r>
      <w:bookmarkEnd w:id="49"/>
      <w:bookmarkEnd w:id="50"/>
      <w:bookmarkEnd w:id="51"/>
      <w:bookmarkEnd w:id="52"/>
    </w:p>
    <w:p w:rsidR="003403BF" w:rsidRPr="00E36EAD" w:rsidRDefault="003403BF" w:rsidP="00912EF5">
      <w:pPr>
        <w:spacing w:after="0" w:line="580" w:lineRule="exact"/>
        <w:ind w:firstLineChars="200" w:firstLine="640"/>
        <w:jc w:val="both"/>
        <w:rPr>
          <w:rFonts w:ascii="仿宋" w:eastAsia="仿宋" w:hAnsi="仿宋"/>
        </w:rPr>
      </w:pPr>
      <w:r w:rsidRPr="00E36EAD">
        <w:rPr>
          <w:rFonts w:ascii="仿宋" w:eastAsia="仿宋" w:hAnsi="仿宋" w:hint="eastAsia"/>
        </w:rPr>
        <w:t>1）施工单位应结合项目特点及实际情况，编制扬尘防治专项方案，明确扬尘防治目标、职责、措施等，内容应有针对性和可操作性。方案应按规定经审核、审批后严格组织实施。</w:t>
      </w:r>
    </w:p>
    <w:p w:rsidR="003403BF" w:rsidRPr="00E36EAD" w:rsidRDefault="003403BF" w:rsidP="00912EF5">
      <w:pPr>
        <w:spacing w:after="0" w:line="580" w:lineRule="exact"/>
        <w:ind w:firstLineChars="200" w:firstLine="640"/>
        <w:jc w:val="both"/>
        <w:rPr>
          <w:rFonts w:ascii="仿宋" w:eastAsia="仿宋" w:hAnsi="仿宋"/>
          <w:color w:val="000000"/>
        </w:rPr>
      </w:pPr>
      <w:r w:rsidRPr="00E36EAD">
        <w:rPr>
          <w:rFonts w:ascii="仿宋" w:eastAsia="仿宋" w:hAnsi="仿宋" w:hint="eastAsia"/>
        </w:rPr>
        <w:t>2）应建立扬尘防治逐级技术交底制度，履行交底手续，并经相关人员签字确认</w:t>
      </w:r>
      <w:bookmarkStart w:id="53" w:name="_Toc32473_WPSOffice_Level2"/>
      <w:bookmarkStart w:id="54" w:name="_Toc457665728"/>
      <w:bookmarkStart w:id="55" w:name="_Toc524417476"/>
      <w:bookmarkStart w:id="56" w:name="_Toc457806012"/>
      <w:r w:rsidRPr="00E36EAD">
        <w:rPr>
          <w:rFonts w:ascii="仿宋" w:eastAsia="仿宋" w:hAnsi="仿宋" w:hint="eastAsia"/>
          <w:color w:val="000000"/>
        </w:rPr>
        <w:t>。</w:t>
      </w:r>
    </w:p>
    <w:p w:rsidR="003403BF" w:rsidRPr="00E36EAD" w:rsidRDefault="003403BF" w:rsidP="00912EF5">
      <w:pPr>
        <w:pStyle w:val="3"/>
        <w:spacing w:beforeAutospacing="0" w:afterAutospacing="0" w:line="580" w:lineRule="exact"/>
        <w:ind w:firstLineChars="200" w:firstLine="643"/>
        <w:rPr>
          <w:rFonts w:ascii="仿宋" w:eastAsia="仿宋" w:hAnsi="仿宋" w:hint="default"/>
          <w:sz w:val="32"/>
          <w:szCs w:val="32"/>
        </w:rPr>
      </w:pPr>
      <w:r w:rsidRPr="00E36EAD">
        <w:rPr>
          <w:rFonts w:ascii="仿宋" w:eastAsia="仿宋" w:hAnsi="仿宋"/>
          <w:sz w:val="32"/>
          <w:szCs w:val="32"/>
        </w:rPr>
        <w:t>4.1.5 扬尘防治标识</w:t>
      </w:r>
      <w:bookmarkEnd w:id="53"/>
      <w:bookmarkEnd w:id="54"/>
      <w:bookmarkEnd w:id="55"/>
      <w:bookmarkEnd w:id="56"/>
    </w:p>
    <w:p w:rsidR="003403BF" w:rsidRPr="00E36EAD" w:rsidRDefault="003403BF" w:rsidP="00912EF5">
      <w:pPr>
        <w:spacing w:after="0" w:line="580" w:lineRule="exact"/>
        <w:ind w:firstLineChars="200" w:firstLine="640"/>
        <w:jc w:val="both"/>
        <w:rPr>
          <w:rFonts w:ascii="仿宋" w:eastAsia="仿宋" w:hAnsi="仿宋"/>
        </w:rPr>
      </w:pPr>
      <w:r w:rsidRPr="00E36EAD">
        <w:rPr>
          <w:rFonts w:ascii="仿宋" w:eastAsia="仿宋" w:hAnsi="仿宋" w:hint="eastAsia"/>
        </w:rPr>
        <w:lastRenderedPageBreak/>
        <w:t>1）施工单位应在扬尘防治区域出入口醒目位置设置公示牌，明确扬尘防治措施、负责人、扬尘监督管理主管部门及举报电话等信息。</w:t>
      </w:r>
    </w:p>
    <w:p w:rsidR="003403BF" w:rsidRPr="00E36EAD" w:rsidRDefault="003403BF" w:rsidP="00912EF5">
      <w:pPr>
        <w:spacing w:after="0" w:line="580" w:lineRule="exact"/>
        <w:ind w:firstLineChars="200" w:firstLine="640"/>
        <w:jc w:val="both"/>
        <w:rPr>
          <w:rFonts w:ascii="仿宋" w:eastAsia="仿宋" w:hAnsi="仿宋"/>
          <w:color w:val="000000"/>
        </w:rPr>
      </w:pPr>
      <w:r w:rsidRPr="00E36EAD">
        <w:rPr>
          <w:rFonts w:ascii="仿宋" w:eastAsia="仿宋" w:hAnsi="仿宋" w:hint="eastAsia"/>
        </w:rPr>
        <w:t>2）扬尘防治区域内应有扬尘防治设施平面布置图，在易产生扬尘部位设置标识牌，并根据场地和设施变化及时调整。</w:t>
      </w:r>
    </w:p>
    <w:p w:rsidR="003403BF" w:rsidRPr="00E36EAD" w:rsidRDefault="003403BF" w:rsidP="00912EF5">
      <w:pPr>
        <w:pStyle w:val="3"/>
        <w:spacing w:beforeAutospacing="0" w:afterAutospacing="0" w:line="580" w:lineRule="exact"/>
        <w:ind w:firstLineChars="200" w:firstLine="643"/>
        <w:rPr>
          <w:rFonts w:ascii="仿宋" w:eastAsia="仿宋" w:hAnsi="仿宋" w:hint="default"/>
          <w:sz w:val="32"/>
          <w:szCs w:val="32"/>
        </w:rPr>
      </w:pPr>
      <w:bookmarkStart w:id="57" w:name="_Toc457806013"/>
      <w:bookmarkStart w:id="58" w:name="_Toc524417477"/>
      <w:bookmarkStart w:id="59" w:name="_Toc4760_WPSOffice_Level2"/>
      <w:bookmarkStart w:id="60" w:name="_Toc457665729"/>
      <w:r w:rsidRPr="00E36EAD">
        <w:rPr>
          <w:rFonts w:ascii="仿宋" w:eastAsia="仿宋" w:hAnsi="仿宋"/>
          <w:sz w:val="32"/>
          <w:szCs w:val="32"/>
        </w:rPr>
        <w:t>4.1.6扬尘防治教育</w:t>
      </w:r>
      <w:bookmarkEnd w:id="57"/>
      <w:bookmarkEnd w:id="58"/>
      <w:bookmarkEnd w:id="59"/>
      <w:bookmarkEnd w:id="60"/>
    </w:p>
    <w:p w:rsidR="003403BF" w:rsidRPr="00E36EAD" w:rsidRDefault="003403BF" w:rsidP="00912EF5">
      <w:pPr>
        <w:spacing w:after="0" w:line="580" w:lineRule="exact"/>
        <w:ind w:firstLineChars="200" w:firstLine="640"/>
        <w:jc w:val="both"/>
        <w:rPr>
          <w:rFonts w:ascii="仿宋" w:eastAsia="仿宋" w:hAnsi="仿宋"/>
        </w:rPr>
      </w:pPr>
      <w:r w:rsidRPr="00E36EAD">
        <w:rPr>
          <w:rFonts w:ascii="仿宋" w:eastAsia="仿宋" w:hAnsi="仿宋" w:hint="eastAsia"/>
        </w:rPr>
        <w:t>1）作业人员上岗前，施工单位应组织以国家法律法规、技术规范、管理制度和操作规程为主要内容的扬尘防治入场教育培训和考核。</w:t>
      </w:r>
    </w:p>
    <w:p w:rsidR="003403BF" w:rsidRPr="00E36EAD" w:rsidRDefault="003403BF" w:rsidP="00912EF5">
      <w:pPr>
        <w:spacing w:after="0" w:line="580" w:lineRule="exact"/>
        <w:ind w:firstLineChars="200" w:firstLine="640"/>
        <w:jc w:val="both"/>
        <w:rPr>
          <w:rFonts w:ascii="仿宋" w:eastAsia="仿宋" w:hAnsi="仿宋"/>
        </w:rPr>
      </w:pPr>
      <w:r w:rsidRPr="00E36EAD">
        <w:rPr>
          <w:rFonts w:ascii="仿宋" w:eastAsia="仿宋" w:hAnsi="仿宋" w:hint="eastAsia"/>
        </w:rPr>
        <w:t>2）各级扬尘防治人员每年应接受不少于1次的扬尘防治教育培训。</w:t>
      </w:r>
    </w:p>
    <w:p w:rsidR="003403BF" w:rsidRPr="00E36EAD" w:rsidRDefault="003403BF" w:rsidP="00912EF5">
      <w:pPr>
        <w:spacing w:after="0" w:line="580" w:lineRule="exact"/>
        <w:ind w:firstLineChars="200" w:firstLine="640"/>
        <w:jc w:val="both"/>
        <w:rPr>
          <w:rFonts w:ascii="仿宋" w:eastAsia="仿宋" w:hAnsi="仿宋"/>
        </w:rPr>
      </w:pPr>
      <w:r w:rsidRPr="00E36EAD">
        <w:rPr>
          <w:rFonts w:ascii="仿宋" w:eastAsia="仿宋" w:hAnsi="仿宋" w:hint="eastAsia"/>
        </w:rPr>
        <w:t>3）</w:t>
      </w:r>
      <w:bookmarkStart w:id="61" w:name="_Toc524417478"/>
      <w:bookmarkStart w:id="62" w:name="_Toc17420_WPSOffice_Level2"/>
      <w:bookmarkStart w:id="63" w:name="_Toc457806014"/>
      <w:bookmarkStart w:id="64" w:name="_Toc457665730"/>
      <w:r w:rsidRPr="00E36EAD">
        <w:rPr>
          <w:rFonts w:ascii="仿宋" w:eastAsia="仿宋" w:hAnsi="仿宋" w:hint="eastAsia"/>
        </w:rPr>
        <w:t>施工单位应建立扬尘防治教育培训制度，完善扬尘防治教育培训档案。</w:t>
      </w:r>
    </w:p>
    <w:p w:rsidR="003403BF" w:rsidRPr="00E36EAD" w:rsidRDefault="003403BF" w:rsidP="00912EF5">
      <w:pPr>
        <w:pStyle w:val="3"/>
        <w:spacing w:beforeAutospacing="0" w:afterAutospacing="0" w:line="580" w:lineRule="exact"/>
        <w:ind w:firstLineChars="200" w:firstLine="643"/>
        <w:rPr>
          <w:rFonts w:ascii="仿宋" w:eastAsia="仿宋" w:hAnsi="仿宋" w:hint="default"/>
          <w:sz w:val="32"/>
          <w:szCs w:val="32"/>
        </w:rPr>
      </w:pPr>
      <w:r w:rsidRPr="00E36EAD">
        <w:rPr>
          <w:rFonts w:ascii="仿宋" w:eastAsia="仿宋" w:hAnsi="仿宋"/>
          <w:sz w:val="32"/>
          <w:szCs w:val="32"/>
        </w:rPr>
        <w:t>4.1.7 扬尘防治检查</w:t>
      </w:r>
      <w:bookmarkEnd w:id="61"/>
      <w:bookmarkEnd w:id="62"/>
      <w:bookmarkEnd w:id="63"/>
      <w:bookmarkEnd w:id="64"/>
    </w:p>
    <w:p w:rsidR="003403BF" w:rsidRPr="00E36EAD" w:rsidRDefault="003403BF" w:rsidP="00912EF5">
      <w:pPr>
        <w:spacing w:after="0" w:line="580" w:lineRule="exact"/>
        <w:ind w:firstLineChars="200" w:firstLine="640"/>
        <w:jc w:val="both"/>
        <w:rPr>
          <w:rFonts w:ascii="仿宋" w:eastAsia="仿宋" w:hAnsi="仿宋"/>
        </w:rPr>
      </w:pPr>
      <w:r w:rsidRPr="00E36EAD">
        <w:rPr>
          <w:rFonts w:ascii="仿宋" w:eastAsia="仿宋" w:hAnsi="仿宋" w:hint="eastAsia"/>
        </w:rPr>
        <w:t>1）建设、施工、监理单位应建立扬尘防治检查制度，组织开展日常巡查、定期检查和不定期抽查，并填写相关检查记录，存于现场备查。(扬尘防治检查标准见附件2）</w:t>
      </w:r>
    </w:p>
    <w:p w:rsidR="003403BF" w:rsidRPr="00E36EAD" w:rsidRDefault="003403BF" w:rsidP="00912EF5">
      <w:pPr>
        <w:spacing w:after="0" w:line="580" w:lineRule="exact"/>
        <w:ind w:firstLineChars="200" w:firstLine="640"/>
        <w:jc w:val="both"/>
        <w:rPr>
          <w:rFonts w:ascii="仿宋" w:eastAsia="仿宋" w:hAnsi="仿宋"/>
        </w:rPr>
      </w:pPr>
      <w:r w:rsidRPr="00E36EAD">
        <w:rPr>
          <w:rFonts w:ascii="仿宋" w:eastAsia="仿宋" w:hAnsi="仿宋" w:hint="eastAsia"/>
        </w:rPr>
        <w:t>2）建设单位应组织施工单位、监理单位每月对工程项目开展一次扬尘防治综合检查。当发现季节性天气变化、扬尘污染主要因素变化时，建设单位应及时组织进行扬尘防治检查。</w:t>
      </w:r>
    </w:p>
    <w:p w:rsidR="003403BF" w:rsidRPr="00E36EAD" w:rsidRDefault="003403BF" w:rsidP="00912EF5">
      <w:pPr>
        <w:spacing w:after="0" w:line="580" w:lineRule="exact"/>
        <w:ind w:firstLineChars="200" w:firstLine="640"/>
        <w:jc w:val="both"/>
        <w:rPr>
          <w:rFonts w:ascii="仿宋" w:eastAsia="仿宋" w:hAnsi="仿宋"/>
        </w:rPr>
      </w:pPr>
      <w:r w:rsidRPr="00E36EAD">
        <w:rPr>
          <w:rFonts w:ascii="仿宋" w:eastAsia="仿宋" w:hAnsi="仿宋" w:hint="eastAsia"/>
        </w:rPr>
        <w:t>3）监理单位应督促施工单位对检查中发现的扬尘污染问题及时整改，整改情况应一并存档备查。</w:t>
      </w:r>
    </w:p>
    <w:p w:rsidR="003403BF" w:rsidRPr="00E36EAD" w:rsidRDefault="003403BF" w:rsidP="00912EF5">
      <w:pPr>
        <w:pStyle w:val="3"/>
        <w:spacing w:beforeAutospacing="0" w:afterAutospacing="0" w:line="580" w:lineRule="exact"/>
        <w:ind w:firstLineChars="200" w:firstLine="643"/>
        <w:rPr>
          <w:rFonts w:ascii="仿宋" w:eastAsia="仿宋" w:hAnsi="仿宋" w:hint="default"/>
          <w:sz w:val="32"/>
          <w:szCs w:val="32"/>
        </w:rPr>
      </w:pPr>
      <w:r w:rsidRPr="00E36EAD">
        <w:rPr>
          <w:rFonts w:ascii="仿宋" w:eastAsia="仿宋" w:hAnsi="仿宋"/>
          <w:sz w:val="32"/>
          <w:szCs w:val="32"/>
        </w:rPr>
        <w:lastRenderedPageBreak/>
        <w:t>4.1.8 扬尘防治新技术运用</w:t>
      </w:r>
    </w:p>
    <w:p w:rsidR="003403BF" w:rsidRPr="00E36EAD" w:rsidRDefault="003403BF" w:rsidP="00912EF5">
      <w:pPr>
        <w:spacing w:after="0" w:line="580" w:lineRule="exact"/>
        <w:ind w:firstLineChars="200" w:firstLine="640"/>
        <w:rPr>
          <w:rFonts w:ascii="仿宋" w:eastAsia="仿宋" w:hAnsi="仿宋"/>
        </w:rPr>
      </w:pPr>
      <w:r w:rsidRPr="00E36EAD">
        <w:rPr>
          <w:rFonts w:ascii="仿宋" w:eastAsia="仿宋" w:hAnsi="仿宋" w:hint="eastAsia"/>
        </w:rPr>
        <w:t>应积极推广应用绿色建筑和绿色施工技术，鼓励采用装配式建筑，全面推行预拌砂浆，推广节能降耗的建筑新技术和新工艺，创新扬尘污染防治技术措施，提高扬</w:t>
      </w:r>
      <w:proofErr w:type="gramStart"/>
      <w:r w:rsidRPr="00E36EAD">
        <w:rPr>
          <w:rFonts w:ascii="仿宋" w:eastAsia="仿宋" w:hAnsi="仿宋" w:hint="eastAsia"/>
        </w:rPr>
        <w:t>尘</w:t>
      </w:r>
      <w:proofErr w:type="gramEnd"/>
      <w:r w:rsidRPr="00E36EAD">
        <w:rPr>
          <w:rFonts w:ascii="仿宋" w:eastAsia="仿宋" w:hAnsi="仿宋" w:hint="eastAsia"/>
        </w:rPr>
        <w:t>防治水平。</w:t>
      </w:r>
    </w:p>
    <w:p w:rsidR="003403BF" w:rsidRPr="00E36EAD" w:rsidRDefault="003403BF" w:rsidP="00912EF5">
      <w:pPr>
        <w:pStyle w:val="2"/>
        <w:spacing w:before="0" w:after="0" w:line="580" w:lineRule="exact"/>
        <w:ind w:firstLineChars="200" w:firstLine="643"/>
        <w:rPr>
          <w:rFonts w:ascii="仿宋" w:eastAsia="仿宋" w:hAnsi="仿宋"/>
        </w:rPr>
      </w:pPr>
      <w:bookmarkStart w:id="65" w:name="_Toc531789222"/>
      <w:r w:rsidRPr="00E36EAD">
        <w:rPr>
          <w:rFonts w:ascii="仿宋" w:eastAsia="仿宋" w:hAnsi="仿宋" w:hint="eastAsia"/>
        </w:rPr>
        <w:t>4.2 各方责任主体职责</w:t>
      </w:r>
      <w:bookmarkEnd w:id="47"/>
      <w:bookmarkEnd w:id="65"/>
    </w:p>
    <w:p w:rsidR="003403BF" w:rsidRPr="00E36EAD" w:rsidRDefault="003403BF" w:rsidP="00912EF5">
      <w:pPr>
        <w:pStyle w:val="3"/>
        <w:spacing w:beforeAutospacing="0" w:afterAutospacing="0" w:line="580" w:lineRule="exact"/>
        <w:ind w:firstLineChars="200" w:firstLine="643"/>
        <w:rPr>
          <w:rFonts w:ascii="仿宋" w:eastAsia="仿宋" w:hAnsi="仿宋" w:hint="default"/>
          <w:sz w:val="32"/>
          <w:szCs w:val="32"/>
        </w:rPr>
      </w:pPr>
      <w:r w:rsidRPr="00E36EAD">
        <w:rPr>
          <w:rFonts w:ascii="仿宋" w:eastAsia="仿宋" w:hAnsi="仿宋"/>
          <w:sz w:val="32"/>
          <w:szCs w:val="32"/>
        </w:rPr>
        <w:t>4.2.1 建设单位职责</w:t>
      </w:r>
    </w:p>
    <w:p w:rsidR="003403BF" w:rsidRPr="00E36EAD" w:rsidRDefault="003403BF" w:rsidP="00912EF5">
      <w:pPr>
        <w:spacing w:after="0" w:line="580" w:lineRule="exact"/>
        <w:ind w:firstLineChars="200" w:firstLine="640"/>
        <w:jc w:val="both"/>
        <w:rPr>
          <w:rFonts w:ascii="仿宋" w:eastAsia="仿宋" w:hAnsi="仿宋"/>
        </w:rPr>
      </w:pPr>
      <w:r w:rsidRPr="00E36EAD">
        <w:rPr>
          <w:rFonts w:ascii="仿宋" w:eastAsia="仿宋" w:hAnsi="仿宋" w:hint="eastAsia"/>
        </w:rPr>
        <w:t>1）对建设工程的扬尘污染防治工作负首要责任，应明确工程项目施工扬尘污染防治工作的建设方负责人，牵头组织成立工程项目施工扬尘污染防治工作组织机构。同一工程存在多家施工单位的，明确划分各自责任并负责沟通协调；</w:t>
      </w:r>
    </w:p>
    <w:p w:rsidR="003403BF" w:rsidRPr="00E36EAD" w:rsidRDefault="003403BF" w:rsidP="00912EF5">
      <w:pPr>
        <w:spacing w:after="0" w:line="580" w:lineRule="exact"/>
        <w:ind w:firstLineChars="200" w:firstLine="640"/>
        <w:jc w:val="both"/>
        <w:rPr>
          <w:rFonts w:ascii="仿宋" w:eastAsia="仿宋" w:hAnsi="仿宋"/>
        </w:rPr>
      </w:pPr>
      <w:r w:rsidRPr="00E36EAD">
        <w:rPr>
          <w:rFonts w:ascii="仿宋" w:eastAsia="仿宋" w:hAnsi="仿宋" w:hint="eastAsia"/>
        </w:rPr>
        <w:t>2）应在承发包合同中确定扬尘污染防治目标及施工单位扬尘污染防治责任，督促施工单位编制施工扬尘污染防治专项方案，并审核盖章；</w:t>
      </w:r>
    </w:p>
    <w:p w:rsidR="003403BF" w:rsidRPr="00E36EAD" w:rsidRDefault="003403BF" w:rsidP="00912EF5">
      <w:pPr>
        <w:spacing w:after="0" w:line="580" w:lineRule="exact"/>
        <w:ind w:firstLineChars="200" w:firstLine="640"/>
        <w:jc w:val="both"/>
        <w:rPr>
          <w:rFonts w:ascii="仿宋" w:eastAsia="仿宋" w:hAnsi="仿宋"/>
        </w:rPr>
      </w:pPr>
      <w:r w:rsidRPr="00E36EAD">
        <w:rPr>
          <w:rFonts w:ascii="仿宋" w:eastAsia="仿宋" w:hAnsi="仿宋" w:hint="eastAsia"/>
        </w:rPr>
        <w:t>3）将工程项目施工扬尘污染防治费用作为不可竞争费用列入工程造价，并按合同或相关规定及时足额支付给施工单位并监督其足额有效使用；</w:t>
      </w:r>
    </w:p>
    <w:p w:rsidR="003403BF" w:rsidRPr="00E36EAD" w:rsidRDefault="003403BF" w:rsidP="00912EF5">
      <w:pPr>
        <w:spacing w:after="0" w:line="580" w:lineRule="exact"/>
        <w:ind w:firstLineChars="200" w:firstLine="640"/>
        <w:jc w:val="both"/>
        <w:rPr>
          <w:rFonts w:ascii="仿宋" w:eastAsia="仿宋" w:hAnsi="仿宋"/>
        </w:rPr>
      </w:pPr>
      <w:r w:rsidRPr="00E36EAD">
        <w:rPr>
          <w:rFonts w:ascii="仿宋" w:eastAsia="仿宋" w:hAnsi="仿宋" w:hint="eastAsia"/>
        </w:rPr>
        <w:t>4）建立扬尘污染防治检查制度，定期组织施工、监理单位开展专项检查，确保各项扬尘防治措施落实；</w:t>
      </w:r>
    </w:p>
    <w:p w:rsidR="003403BF" w:rsidRPr="00E36EAD" w:rsidRDefault="003403BF" w:rsidP="00912EF5">
      <w:pPr>
        <w:spacing w:after="0" w:line="580" w:lineRule="exact"/>
        <w:ind w:firstLineChars="200" w:firstLine="640"/>
        <w:jc w:val="both"/>
        <w:rPr>
          <w:rFonts w:ascii="仿宋" w:eastAsia="仿宋" w:hAnsi="仿宋"/>
        </w:rPr>
      </w:pPr>
      <w:r w:rsidRPr="00E36EAD">
        <w:rPr>
          <w:rFonts w:ascii="仿宋" w:eastAsia="仿宋" w:hAnsi="仿宋" w:hint="eastAsia"/>
        </w:rPr>
        <w:t>5）负责协调与环保、城管、交通、公安等部门对本项目扬尘防治的工作关系；</w:t>
      </w:r>
    </w:p>
    <w:p w:rsidR="003403BF" w:rsidRPr="00E36EAD" w:rsidRDefault="003403BF" w:rsidP="00912EF5">
      <w:pPr>
        <w:spacing w:after="0" w:line="580" w:lineRule="exact"/>
        <w:ind w:firstLineChars="200" w:firstLine="640"/>
        <w:jc w:val="both"/>
        <w:rPr>
          <w:rFonts w:ascii="仿宋" w:eastAsia="仿宋" w:hAnsi="仿宋"/>
        </w:rPr>
      </w:pPr>
      <w:r w:rsidRPr="00E36EAD">
        <w:rPr>
          <w:rFonts w:ascii="仿宋" w:eastAsia="仿宋" w:hAnsi="仿宋" w:hint="eastAsia"/>
        </w:rPr>
        <w:t>6）负责对公众反映和投诉的项目施工扬尘污染问题的调查、整改和反馈。</w:t>
      </w:r>
    </w:p>
    <w:p w:rsidR="003403BF" w:rsidRPr="00E36EAD" w:rsidRDefault="003403BF" w:rsidP="00912EF5">
      <w:pPr>
        <w:pStyle w:val="3"/>
        <w:spacing w:beforeAutospacing="0" w:afterAutospacing="0" w:line="580" w:lineRule="exact"/>
        <w:ind w:firstLineChars="200" w:firstLine="643"/>
        <w:rPr>
          <w:rFonts w:ascii="仿宋" w:eastAsia="仿宋" w:hAnsi="仿宋" w:hint="default"/>
          <w:sz w:val="32"/>
          <w:szCs w:val="32"/>
        </w:rPr>
      </w:pPr>
      <w:r w:rsidRPr="00E36EAD">
        <w:rPr>
          <w:rFonts w:ascii="仿宋" w:eastAsia="仿宋" w:hAnsi="仿宋"/>
          <w:sz w:val="32"/>
          <w:szCs w:val="32"/>
        </w:rPr>
        <w:lastRenderedPageBreak/>
        <w:t>4.2.2 设计单位职责</w:t>
      </w:r>
    </w:p>
    <w:p w:rsidR="003403BF" w:rsidRPr="00E36EAD" w:rsidRDefault="003403BF" w:rsidP="00912EF5">
      <w:pPr>
        <w:spacing w:after="0" w:line="580" w:lineRule="exact"/>
        <w:ind w:firstLineChars="200" w:firstLine="640"/>
        <w:jc w:val="both"/>
        <w:rPr>
          <w:rFonts w:ascii="仿宋" w:eastAsia="仿宋" w:hAnsi="仿宋"/>
        </w:rPr>
      </w:pPr>
      <w:r w:rsidRPr="00E36EAD">
        <w:rPr>
          <w:rFonts w:ascii="仿宋" w:eastAsia="仿宋" w:hAnsi="仿宋" w:hint="eastAsia"/>
        </w:rPr>
        <w:t>1）设计单位应积极采用绿色设计，大力推广装配式建筑。</w:t>
      </w:r>
    </w:p>
    <w:p w:rsidR="003403BF" w:rsidRPr="00E36EAD" w:rsidRDefault="003403BF" w:rsidP="00912EF5">
      <w:pPr>
        <w:spacing w:after="0" w:line="580" w:lineRule="exact"/>
        <w:ind w:firstLineChars="200" w:firstLine="640"/>
        <w:jc w:val="both"/>
        <w:rPr>
          <w:rFonts w:ascii="仿宋" w:eastAsia="仿宋" w:hAnsi="仿宋"/>
        </w:rPr>
      </w:pPr>
      <w:r w:rsidRPr="00E36EAD">
        <w:rPr>
          <w:rFonts w:ascii="仿宋" w:eastAsia="仿宋" w:hAnsi="仿宋" w:hint="eastAsia"/>
        </w:rPr>
        <w:t>2）设计单位在设计选型时，应推广整体式、一体化的构配件、</w:t>
      </w:r>
      <w:proofErr w:type="gramStart"/>
      <w:r w:rsidRPr="00E36EAD">
        <w:rPr>
          <w:rFonts w:ascii="仿宋" w:eastAsia="仿宋" w:hAnsi="仿宋" w:hint="eastAsia"/>
        </w:rPr>
        <w:t>部品件及</w:t>
      </w:r>
      <w:proofErr w:type="gramEnd"/>
      <w:r w:rsidRPr="00E36EAD">
        <w:rPr>
          <w:rFonts w:ascii="仿宋" w:eastAsia="仿宋" w:hAnsi="仿宋" w:hint="eastAsia"/>
        </w:rPr>
        <w:t>绿色建材，为施工阶段扬尘防治创造条件。</w:t>
      </w:r>
    </w:p>
    <w:p w:rsidR="003403BF" w:rsidRPr="00E36EAD" w:rsidRDefault="003403BF" w:rsidP="00912EF5">
      <w:pPr>
        <w:pStyle w:val="3"/>
        <w:spacing w:beforeAutospacing="0" w:afterAutospacing="0" w:line="580" w:lineRule="exact"/>
        <w:ind w:firstLineChars="200" w:firstLine="643"/>
        <w:rPr>
          <w:rFonts w:ascii="仿宋" w:eastAsia="仿宋" w:hAnsi="仿宋" w:hint="default"/>
          <w:sz w:val="32"/>
          <w:szCs w:val="32"/>
        </w:rPr>
      </w:pPr>
      <w:r w:rsidRPr="00E36EAD">
        <w:rPr>
          <w:rFonts w:ascii="仿宋" w:eastAsia="仿宋" w:hAnsi="仿宋"/>
          <w:sz w:val="32"/>
          <w:szCs w:val="32"/>
        </w:rPr>
        <w:t>4.2.3施工单位职责</w:t>
      </w:r>
    </w:p>
    <w:p w:rsidR="003403BF" w:rsidRPr="00E36EAD" w:rsidRDefault="003403BF" w:rsidP="00912EF5">
      <w:pPr>
        <w:spacing w:after="0" w:line="580" w:lineRule="exact"/>
        <w:ind w:firstLineChars="200" w:firstLine="640"/>
        <w:jc w:val="both"/>
        <w:rPr>
          <w:rFonts w:ascii="仿宋" w:eastAsia="仿宋" w:hAnsi="仿宋"/>
        </w:rPr>
      </w:pPr>
      <w:r w:rsidRPr="00E36EAD">
        <w:rPr>
          <w:rFonts w:ascii="仿宋" w:eastAsia="仿宋" w:hAnsi="仿宋" w:hint="eastAsia"/>
        </w:rPr>
        <w:t>1）施工单位对施工承包合同约定范围的扬尘污染防治</w:t>
      </w:r>
      <w:proofErr w:type="gramStart"/>
      <w:r w:rsidRPr="00E36EAD">
        <w:rPr>
          <w:rFonts w:ascii="仿宋" w:eastAsia="仿宋" w:hAnsi="仿宋" w:hint="eastAsia"/>
        </w:rPr>
        <w:t>负实施</w:t>
      </w:r>
      <w:proofErr w:type="gramEnd"/>
      <w:r w:rsidRPr="00E36EAD">
        <w:rPr>
          <w:rFonts w:ascii="仿宋" w:eastAsia="仿宋" w:hAnsi="仿宋" w:hint="eastAsia"/>
        </w:rPr>
        <w:t>责任，项目负责人是施工单位现场扬尘污染防治第一责任人。总承包单位对项目施工扬尘污染防治负总责，专业承包单位对所承担专业承包工程的扬尘污染防治负责；</w:t>
      </w:r>
    </w:p>
    <w:p w:rsidR="003403BF" w:rsidRPr="00E36EAD" w:rsidRDefault="003403BF" w:rsidP="00912EF5">
      <w:pPr>
        <w:spacing w:after="0" w:line="580" w:lineRule="exact"/>
        <w:ind w:firstLineChars="200" w:firstLine="640"/>
        <w:jc w:val="both"/>
        <w:rPr>
          <w:rFonts w:ascii="仿宋" w:eastAsia="仿宋" w:hAnsi="仿宋"/>
        </w:rPr>
      </w:pPr>
      <w:r w:rsidRPr="00E36EAD">
        <w:rPr>
          <w:rFonts w:ascii="仿宋" w:eastAsia="仿宋" w:hAnsi="仿宋" w:hint="eastAsia"/>
        </w:rPr>
        <w:t>2）施工单位应建立项目部扬尘污染防治制度，编制项目施工扬尘污染防治专项方案，明确扬尘污染防治目标、控制措施，编制扬尘污染防治费用的使用计划；</w:t>
      </w:r>
    </w:p>
    <w:p w:rsidR="003403BF" w:rsidRPr="00E36EAD" w:rsidRDefault="003403BF" w:rsidP="00912EF5">
      <w:pPr>
        <w:spacing w:after="0" w:line="580" w:lineRule="exact"/>
        <w:ind w:firstLineChars="200" w:firstLine="640"/>
        <w:jc w:val="both"/>
        <w:rPr>
          <w:rFonts w:ascii="仿宋" w:eastAsia="仿宋" w:hAnsi="仿宋"/>
        </w:rPr>
      </w:pPr>
      <w:r w:rsidRPr="00E36EAD">
        <w:rPr>
          <w:rFonts w:ascii="仿宋" w:eastAsia="仿宋" w:hAnsi="仿宋" w:hint="eastAsia"/>
        </w:rPr>
        <w:t>3）施工单位应建立扬尘污染防治费使用登记台帐，保留扬尘污染防治费接收和使用凭证，确保专款专用；</w:t>
      </w:r>
    </w:p>
    <w:p w:rsidR="003403BF" w:rsidRPr="00E36EAD" w:rsidRDefault="003403BF" w:rsidP="00912EF5">
      <w:pPr>
        <w:spacing w:after="0" w:line="580" w:lineRule="exact"/>
        <w:ind w:firstLineChars="200" w:firstLine="640"/>
        <w:jc w:val="both"/>
        <w:rPr>
          <w:rFonts w:ascii="仿宋" w:eastAsia="仿宋" w:hAnsi="仿宋"/>
        </w:rPr>
      </w:pPr>
      <w:r w:rsidRPr="00E36EAD">
        <w:rPr>
          <w:rFonts w:ascii="仿宋" w:eastAsia="仿宋" w:hAnsi="仿宋" w:hint="eastAsia"/>
        </w:rPr>
        <w:t>4）施工单位应按下列规定配备扬尘污染防治专职或兼职管理人员：</w:t>
      </w:r>
    </w:p>
    <w:p w:rsidR="003403BF" w:rsidRPr="00E36EAD" w:rsidRDefault="003403BF" w:rsidP="00912EF5">
      <w:pPr>
        <w:spacing w:after="0" w:line="580" w:lineRule="exact"/>
        <w:ind w:firstLineChars="200" w:firstLine="640"/>
        <w:jc w:val="both"/>
        <w:rPr>
          <w:rFonts w:ascii="仿宋" w:eastAsia="仿宋" w:hAnsi="仿宋"/>
        </w:rPr>
      </w:pPr>
      <w:r w:rsidRPr="00E36EAD">
        <w:rPr>
          <w:rFonts w:ascii="仿宋" w:eastAsia="仿宋" w:hAnsi="仿宋" w:cs="微软雅黑" w:hint="eastAsia"/>
        </w:rPr>
        <w:t xml:space="preserve">① </w:t>
      </w:r>
      <w:r w:rsidRPr="00E36EAD">
        <w:rPr>
          <w:rFonts w:ascii="仿宋" w:eastAsia="仿宋" w:hAnsi="仿宋" w:hint="eastAsia"/>
        </w:rPr>
        <w:t>建筑面积5-10万平方米的建筑工程(含标段)项目不少于1人， 10万平方米以上的不少于2人;</w:t>
      </w:r>
    </w:p>
    <w:p w:rsidR="003403BF" w:rsidRPr="00E36EAD" w:rsidRDefault="003403BF" w:rsidP="00912EF5">
      <w:pPr>
        <w:spacing w:after="0" w:line="580" w:lineRule="exact"/>
        <w:ind w:firstLineChars="200" w:firstLine="640"/>
        <w:jc w:val="both"/>
        <w:rPr>
          <w:rFonts w:ascii="仿宋" w:eastAsia="仿宋" w:hAnsi="仿宋"/>
        </w:rPr>
      </w:pPr>
      <w:r w:rsidRPr="00E36EAD">
        <w:rPr>
          <w:rFonts w:ascii="仿宋" w:eastAsia="仿宋" w:hAnsi="仿宋" w:cs="微软雅黑" w:hint="eastAsia"/>
        </w:rPr>
        <w:t xml:space="preserve">② </w:t>
      </w:r>
      <w:r w:rsidRPr="00E36EAD">
        <w:rPr>
          <w:rFonts w:ascii="仿宋" w:eastAsia="仿宋" w:hAnsi="仿宋" w:hint="eastAsia"/>
        </w:rPr>
        <w:t>位于城市或县人民政府所在镇城区2万平方米以上的建筑工程(含标段)项目不少于1人;</w:t>
      </w:r>
    </w:p>
    <w:p w:rsidR="003403BF" w:rsidRPr="00E36EAD" w:rsidRDefault="003403BF" w:rsidP="00912EF5">
      <w:pPr>
        <w:spacing w:after="0" w:line="580" w:lineRule="exact"/>
        <w:ind w:firstLineChars="200" w:firstLine="640"/>
        <w:jc w:val="both"/>
        <w:rPr>
          <w:rFonts w:ascii="仿宋" w:eastAsia="仿宋" w:hAnsi="仿宋"/>
        </w:rPr>
      </w:pPr>
      <w:r w:rsidRPr="00E36EAD">
        <w:rPr>
          <w:rFonts w:ascii="仿宋" w:eastAsia="仿宋" w:hAnsi="仿宋" w:cs="微软雅黑" w:hint="eastAsia"/>
        </w:rPr>
        <w:t xml:space="preserve">③ </w:t>
      </w:r>
      <w:r w:rsidRPr="00E36EAD">
        <w:rPr>
          <w:rFonts w:ascii="仿宋" w:eastAsia="仿宋" w:hAnsi="仿宋" w:hint="eastAsia"/>
        </w:rPr>
        <w:t>造价 2亿元以下的市政工程项目不少于 1 人， 2亿元以上的不少于2人;</w:t>
      </w:r>
    </w:p>
    <w:p w:rsidR="003403BF" w:rsidRPr="00E36EAD" w:rsidRDefault="003403BF" w:rsidP="00912EF5">
      <w:pPr>
        <w:spacing w:after="0" w:line="580" w:lineRule="exact"/>
        <w:ind w:firstLineChars="200" w:firstLine="640"/>
        <w:jc w:val="both"/>
        <w:rPr>
          <w:rFonts w:ascii="仿宋" w:eastAsia="仿宋" w:hAnsi="仿宋"/>
        </w:rPr>
      </w:pPr>
      <w:r w:rsidRPr="00E36EAD">
        <w:rPr>
          <w:rFonts w:ascii="仿宋" w:eastAsia="仿宋" w:hAnsi="仿宋" w:cs="微软雅黑" w:hint="eastAsia"/>
        </w:rPr>
        <w:lastRenderedPageBreak/>
        <w:t xml:space="preserve">④ </w:t>
      </w:r>
      <w:r w:rsidRPr="00E36EAD">
        <w:rPr>
          <w:rFonts w:ascii="仿宋" w:eastAsia="仿宋" w:hAnsi="仿宋" w:hint="eastAsia"/>
        </w:rPr>
        <w:t>5千平方米以上的拆除工程项目不少于1人;</w:t>
      </w:r>
    </w:p>
    <w:p w:rsidR="003403BF" w:rsidRPr="00E36EAD" w:rsidRDefault="003403BF" w:rsidP="00912EF5">
      <w:pPr>
        <w:spacing w:after="0" w:line="580" w:lineRule="exact"/>
        <w:ind w:firstLineChars="200" w:firstLine="640"/>
        <w:jc w:val="both"/>
        <w:rPr>
          <w:rFonts w:ascii="仿宋" w:eastAsia="仿宋" w:hAnsi="仿宋"/>
        </w:rPr>
      </w:pPr>
      <w:r w:rsidRPr="00E36EAD">
        <w:rPr>
          <w:rFonts w:ascii="仿宋" w:eastAsia="仿宋" w:hAnsi="仿宋" w:cs="微软雅黑" w:hint="eastAsia"/>
        </w:rPr>
        <w:t xml:space="preserve">⑤ </w:t>
      </w:r>
      <w:r w:rsidRPr="00E36EAD">
        <w:rPr>
          <w:rFonts w:ascii="仿宋" w:eastAsia="仿宋" w:hAnsi="仿宋" w:hint="eastAsia"/>
        </w:rPr>
        <w:t>单独的土方开挖工程不少于1人;</w:t>
      </w:r>
    </w:p>
    <w:p w:rsidR="003403BF" w:rsidRPr="00E36EAD" w:rsidRDefault="003403BF" w:rsidP="00912EF5">
      <w:pPr>
        <w:spacing w:after="0" w:line="580" w:lineRule="exact"/>
        <w:ind w:firstLineChars="200" w:firstLine="640"/>
        <w:jc w:val="both"/>
        <w:rPr>
          <w:rFonts w:ascii="仿宋" w:eastAsia="仿宋" w:hAnsi="仿宋"/>
        </w:rPr>
      </w:pPr>
      <w:r w:rsidRPr="00E36EAD">
        <w:rPr>
          <w:rFonts w:ascii="仿宋" w:eastAsia="仿宋" w:hAnsi="仿宋" w:cs="微软雅黑" w:hint="eastAsia"/>
        </w:rPr>
        <w:t xml:space="preserve">⑥ </w:t>
      </w:r>
      <w:r w:rsidRPr="00E36EAD">
        <w:rPr>
          <w:rFonts w:ascii="仿宋" w:eastAsia="仿宋" w:hAnsi="仿宋" w:hint="eastAsia"/>
        </w:rPr>
        <w:t>5万平方米以下的建筑工程、5千平方米以下的拆除工程应配兼职管理人员不少于1名。</w:t>
      </w:r>
    </w:p>
    <w:p w:rsidR="003403BF" w:rsidRPr="00E36EAD" w:rsidRDefault="003403BF" w:rsidP="00912EF5">
      <w:pPr>
        <w:widowControl w:val="0"/>
        <w:adjustRightInd/>
        <w:snapToGrid/>
        <w:spacing w:after="0" w:line="580" w:lineRule="exact"/>
        <w:ind w:firstLineChars="200" w:firstLine="640"/>
        <w:jc w:val="both"/>
        <w:rPr>
          <w:rFonts w:ascii="仿宋" w:eastAsia="仿宋" w:hAnsi="仿宋"/>
        </w:rPr>
      </w:pPr>
      <w:r w:rsidRPr="00E36EAD">
        <w:rPr>
          <w:rFonts w:ascii="仿宋" w:eastAsia="仿宋" w:hAnsi="仿宋" w:hint="eastAsia"/>
        </w:rPr>
        <w:t>5）施工单位应建立扬尘污染防治检查制度，定期对扬尘污染防治方案的实施情况进行检查和评估；对施工过程中存在的扬尘污染行为或状态进行原因分析，并制定和落实相应的整改和防范措施；</w:t>
      </w:r>
    </w:p>
    <w:p w:rsidR="003403BF" w:rsidRPr="00E36EAD" w:rsidRDefault="003403BF" w:rsidP="00912EF5">
      <w:pPr>
        <w:widowControl w:val="0"/>
        <w:adjustRightInd/>
        <w:snapToGrid/>
        <w:spacing w:after="0" w:line="580" w:lineRule="exact"/>
        <w:ind w:firstLineChars="200" w:firstLine="640"/>
        <w:jc w:val="both"/>
        <w:rPr>
          <w:rFonts w:ascii="仿宋" w:eastAsia="仿宋" w:hAnsi="仿宋"/>
        </w:rPr>
      </w:pPr>
      <w:r w:rsidRPr="00E36EAD">
        <w:rPr>
          <w:rFonts w:ascii="仿宋" w:eastAsia="仿宋" w:hAnsi="仿宋" w:hint="eastAsia"/>
        </w:rPr>
        <w:t>6）施工单位应建立和完善扬尘污染防治工作记录，建立包括《扬尘污染防治专项方案》、《扬尘污染防治机构人员名单》《扬尘污染防治设施物品清单》、《扬尘污染防治检查及整改记录》、《扬尘污染防治费用计划及台账》和《扬尘污染应急预案》等必要的管理资料；</w:t>
      </w:r>
    </w:p>
    <w:p w:rsidR="003403BF" w:rsidRPr="00E36EAD" w:rsidRDefault="003403BF" w:rsidP="00912EF5">
      <w:pPr>
        <w:widowControl w:val="0"/>
        <w:adjustRightInd/>
        <w:snapToGrid/>
        <w:spacing w:after="0" w:line="580" w:lineRule="exact"/>
        <w:ind w:firstLineChars="200" w:firstLine="640"/>
        <w:jc w:val="both"/>
        <w:rPr>
          <w:rFonts w:ascii="仿宋" w:eastAsia="仿宋" w:hAnsi="仿宋"/>
        </w:rPr>
      </w:pPr>
      <w:r w:rsidRPr="00E36EAD">
        <w:rPr>
          <w:rFonts w:ascii="仿宋" w:eastAsia="仿宋" w:hAnsi="仿宋" w:hint="eastAsia"/>
        </w:rPr>
        <w:t>7）施工单位应按规定进行扬尘防治标识和公示，接受社会监督。</w:t>
      </w:r>
    </w:p>
    <w:p w:rsidR="003403BF" w:rsidRPr="00E36EAD" w:rsidRDefault="003403BF" w:rsidP="00912EF5">
      <w:pPr>
        <w:widowControl w:val="0"/>
        <w:adjustRightInd/>
        <w:snapToGrid/>
        <w:spacing w:after="0" w:line="580" w:lineRule="exact"/>
        <w:ind w:firstLineChars="200" w:firstLine="640"/>
        <w:jc w:val="both"/>
        <w:rPr>
          <w:rFonts w:ascii="仿宋" w:eastAsia="仿宋" w:hAnsi="仿宋"/>
        </w:rPr>
      </w:pPr>
      <w:r w:rsidRPr="00E36EAD">
        <w:rPr>
          <w:rFonts w:ascii="仿宋" w:eastAsia="仿宋" w:hAnsi="仿宋" w:hint="eastAsia"/>
        </w:rPr>
        <w:t>8）配合建设单位对公众反映和投诉的项目施工扬尘污染问题的调查、整改和反馈。</w:t>
      </w:r>
    </w:p>
    <w:p w:rsidR="003403BF" w:rsidRPr="00E36EAD" w:rsidRDefault="003403BF" w:rsidP="00912EF5">
      <w:pPr>
        <w:pStyle w:val="3"/>
        <w:spacing w:beforeAutospacing="0" w:afterAutospacing="0" w:line="580" w:lineRule="exact"/>
        <w:ind w:firstLineChars="200" w:firstLine="643"/>
        <w:rPr>
          <w:rFonts w:ascii="仿宋" w:eastAsia="仿宋" w:hAnsi="仿宋" w:hint="default"/>
          <w:sz w:val="32"/>
          <w:szCs w:val="32"/>
        </w:rPr>
      </w:pPr>
      <w:r w:rsidRPr="00E36EAD">
        <w:rPr>
          <w:rFonts w:ascii="仿宋" w:eastAsia="仿宋" w:hAnsi="仿宋"/>
          <w:sz w:val="32"/>
          <w:szCs w:val="32"/>
        </w:rPr>
        <w:t>4.2.4 专业承包单位职责</w:t>
      </w:r>
    </w:p>
    <w:p w:rsidR="003403BF" w:rsidRPr="00E36EAD" w:rsidRDefault="003403BF" w:rsidP="00912EF5">
      <w:pPr>
        <w:spacing w:after="0" w:line="580" w:lineRule="exact"/>
        <w:ind w:firstLineChars="200" w:firstLine="640"/>
        <w:rPr>
          <w:rFonts w:ascii="仿宋" w:eastAsia="仿宋" w:hAnsi="仿宋"/>
        </w:rPr>
      </w:pPr>
      <w:r w:rsidRPr="00E36EAD">
        <w:rPr>
          <w:rFonts w:ascii="仿宋" w:eastAsia="仿宋" w:hAnsi="仿宋" w:hint="eastAsia"/>
        </w:rPr>
        <w:t>专业承包单位按合同约定承担专业承包范围内有关施工活动的扬尘污染防治责任。</w:t>
      </w:r>
    </w:p>
    <w:p w:rsidR="003403BF" w:rsidRPr="00E36EAD" w:rsidRDefault="003403BF" w:rsidP="00912EF5">
      <w:pPr>
        <w:spacing w:after="0" w:line="580" w:lineRule="exact"/>
        <w:ind w:firstLineChars="200" w:firstLine="640"/>
        <w:rPr>
          <w:rFonts w:ascii="仿宋" w:eastAsia="仿宋" w:hAnsi="仿宋"/>
        </w:rPr>
      </w:pPr>
      <w:r w:rsidRPr="00E36EAD">
        <w:rPr>
          <w:rFonts w:ascii="仿宋" w:eastAsia="仿宋" w:hAnsi="仿宋" w:hint="eastAsia"/>
        </w:rPr>
        <w:lastRenderedPageBreak/>
        <w:t>1）土石方专业施工单位应编制防尘专项方案，并报总包及</w:t>
      </w:r>
      <w:proofErr w:type="gramStart"/>
      <w:r w:rsidRPr="00E36EAD">
        <w:rPr>
          <w:rFonts w:ascii="仿宋" w:eastAsia="仿宋" w:hAnsi="仿宋" w:hint="eastAsia"/>
        </w:rPr>
        <w:t>监理审批</w:t>
      </w:r>
      <w:proofErr w:type="gramEnd"/>
      <w:r w:rsidRPr="00E36EAD">
        <w:rPr>
          <w:rFonts w:ascii="仿宋" w:eastAsia="仿宋" w:hAnsi="仿宋" w:hint="eastAsia"/>
        </w:rPr>
        <w:t>后严格按方案实施。在现场采用安装防尘网、地面清扫、堆料覆盖，湿法作业；</w:t>
      </w:r>
    </w:p>
    <w:p w:rsidR="003403BF" w:rsidRPr="00E36EAD" w:rsidRDefault="003403BF" w:rsidP="00912EF5">
      <w:pPr>
        <w:spacing w:after="0" w:line="580" w:lineRule="exact"/>
        <w:ind w:firstLineChars="200" w:firstLine="640"/>
        <w:rPr>
          <w:rFonts w:ascii="仿宋" w:eastAsia="仿宋" w:hAnsi="仿宋"/>
        </w:rPr>
      </w:pPr>
      <w:r w:rsidRPr="00E36EAD">
        <w:rPr>
          <w:rFonts w:ascii="仿宋" w:eastAsia="仿宋" w:hAnsi="仿宋" w:hint="eastAsia"/>
        </w:rPr>
        <w:t>2）</w:t>
      </w:r>
      <w:proofErr w:type="gramStart"/>
      <w:r w:rsidRPr="00E36EAD">
        <w:rPr>
          <w:rFonts w:ascii="仿宋" w:eastAsia="仿宋" w:hAnsi="仿宋" w:hint="eastAsia"/>
        </w:rPr>
        <w:t>建渣及</w:t>
      </w:r>
      <w:proofErr w:type="gramEnd"/>
      <w:r w:rsidRPr="00E36EAD">
        <w:rPr>
          <w:rFonts w:ascii="仿宋" w:eastAsia="仿宋" w:hAnsi="仿宋" w:hint="eastAsia"/>
        </w:rPr>
        <w:t>渣土运输单位，应建立完善的渣土运输管理制度，必须按要求办理建筑垃圾运输许可证，对运输渣土的车辆进行登记注册，实行一车一证，确保使用达标车辆规范运输。渣土运输车辆应全密闭，严禁抛洒滴漏，带泥行驶及擅自清运工程渣土。</w:t>
      </w:r>
    </w:p>
    <w:p w:rsidR="003403BF" w:rsidRPr="00E36EAD" w:rsidRDefault="003403BF" w:rsidP="00912EF5">
      <w:pPr>
        <w:pStyle w:val="3"/>
        <w:spacing w:beforeAutospacing="0" w:afterAutospacing="0" w:line="580" w:lineRule="exact"/>
        <w:ind w:firstLineChars="200" w:firstLine="643"/>
        <w:rPr>
          <w:rFonts w:ascii="仿宋" w:eastAsia="仿宋" w:hAnsi="仿宋" w:hint="default"/>
          <w:sz w:val="32"/>
          <w:szCs w:val="32"/>
        </w:rPr>
      </w:pPr>
      <w:r w:rsidRPr="00E36EAD">
        <w:rPr>
          <w:rFonts w:ascii="仿宋" w:eastAsia="仿宋" w:hAnsi="仿宋"/>
          <w:sz w:val="32"/>
          <w:szCs w:val="32"/>
        </w:rPr>
        <w:t>4.2.5  监理单位职责</w:t>
      </w:r>
    </w:p>
    <w:p w:rsidR="003403BF" w:rsidRPr="00E36EAD" w:rsidRDefault="003403BF" w:rsidP="00912EF5">
      <w:pPr>
        <w:spacing w:after="0" w:line="580" w:lineRule="exact"/>
        <w:ind w:firstLineChars="200" w:firstLine="640"/>
        <w:jc w:val="both"/>
        <w:rPr>
          <w:rFonts w:ascii="仿宋" w:eastAsia="仿宋" w:hAnsi="仿宋"/>
        </w:rPr>
      </w:pPr>
      <w:r w:rsidRPr="00E36EAD">
        <w:rPr>
          <w:rFonts w:ascii="仿宋" w:eastAsia="仿宋" w:hAnsi="仿宋" w:hint="eastAsia"/>
        </w:rPr>
        <w:t>1）对工程项目施工扬尘污染防治工作负监理责任。项目总监是项目现场扬尘防治监理第一责任人。</w:t>
      </w:r>
    </w:p>
    <w:p w:rsidR="003403BF" w:rsidRPr="00E36EAD" w:rsidRDefault="003403BF" w:rsidP="00912EF5">
      <w:pPr>
        <w:spacing w:after="0" w:line="580" w:lineRule="exact"/>
        <w:ind w:firstLineChars="200" w:firstLine="640"/>
        <w:jc w:val="both"/>
        <w:rPr>
          <w:rFonts w:ascii="仿宋" w:eastAsia="仿宋" w:hAnsi="仿宋"/>
        </w:rPr>
      </w:pPr>
      <w:r w:rsidRPr="00E36EAD">
        <w:rPr>
          <w:rFonts w:ascii="仿宋" w:eastAsia="仿宋" w:hAnsi="仿宋" w:hint="eastAsia"/>
        </w:rPr>
        <w:t>2）在监理规划中提出有针对性的监理措施或编制项目施工扬尘污染防治监理实施细则，并对施工单位扬尘污染防治实施过程进行监督、检查，并形成检查记录；</w:t>
      </w:r>
    </w:p>
    <w:p w:rsidR="003403BF" w:rsidRPr="00E36EAD" w:rsidRDefault="003403BF" w:rsidP="00912EF5">
      <w:pPr>
        <w:spacing w:after="0" w:line="580" w:lineRule="exact"/>
        <w:ind w:firstLineChars="200" w:firstLine="640"/>
        <w:jc w:val="both"/>
        <w:rPr>
          <w:rFonts w:ascii="仿宋" w:eastAsia="仿宋" w:hAnsi="仿宋"/>
        </w:rPr>
      </w:pPr>
      <w:r w:rsidRPr="00E36EAD">
        <w:rPr>
          <w:rFonts w:ascii="仿宋" w:eastAsia="仿宋" w:hAnsi="仿宋" w:hint="eastAsia"/>
        </w:rPr>
        <w:t>3）审核施工单位编制的项目施工扬尘防治专项方案，并督促施工单位落实；</w:t>
      </w:r>
    </w:p>
    <w:p w:rsidR="003403BF" w:rsidRPr="00E36EAD" w:rsidRDefault="003403BF" w:rsidP="00912EF5">
      <w:pPr>
        <w:spacing w:after="0" w:line="580" w:lineRule="exact"/>
        <w:ind w:firstLineChars="200" w:firstLine="640"/>
        <w:jc w:val="both"/>
        <w:rPr>
          <w:rFonts w:ascii="仿宋" w:eastAsia="仿宋" w:hAnsi="仿宋"/>
        </w:rPr>
      </w:pPr>
      <w:r w:rsidRPr="00E36EAD">
        <w:rPr>
          <w:rFonts w:ascii="仿宋" w:eastAsia="仿宋" w:hAnsi="仿宋" w:hint="eastAsia"/>
        </w:rPr>
        <w:t>4）负责监督施工单位扬尘污染防治措施费用的使用情况；</w:t>
      </w:r>
    </w:p>
    <w:p w:rsidR="003403BF" w:rsidRPr="00E36EAD" w:rsidRDefault="003403BF" w:rsidP="00912EF5">
      <w:pPr>
        <w:spacing w:after="0" w:line="580" w:lineRule="exact"/>
        <w:ind w:firstLineChars="200" w:firstLine="640"/>
        <w:jc w:val="both"/>
        <w:rPr>
          <w:rFonts w:ascii="仿宋" w:eastAsia="仿宋" w:hAnsi="仿宋"/>
        </w:rPr>
      </w:pPr>
      <w:r w:rsidRPr="00E36EAD">
        <w:rPr>
          <w:rFonts w:ascii="仿宋" w:eastAsia="仿宋" w:hAnsi="仿宋" w:hint="eastAsia"/>
        </w:rPr>
        <w:t>5）对建筑工程施工扬尘污染防治不力等行为应及时制止；对拒不整改或情节严重的，应及时报告建设单位和监管部门；</w:t>
      </w:r>
    </w:p>
    <w:p w:rsidR="003403BF" w:rsidRPr="00E36EAD" w:rsidRDefault="003403BF" w:rsidP="00912EF5">
      <w:pPr>
        <w:spacing w:after="0" w:line="580" w:lineRule="exact"/>
        <w:ind w:firstLineChars="200" w:firstLine="640"/>
        <w:jc w:val="both"/>
        <w:rPr>
          <w:rFonts w:ascii="仿宋" w:eastAsia="仿宋" w:hAnsi="仿宋"/>
        </w:rPr>
      </w:pPr>
      <w:r w:rsidRPr="00E36EAD">
        <w:rPr>
          <w:rFonts w:ascii="仿宋" w:eastAsia="仿宋" w:hAnsi="仿宋" w:hint="eastAsia"/>
        </w:rPr>
        <w:t>6）配合建设单位对公众反映和投诉的项目施工扬尘污染问题的调查、整改和反馈。</w:t>
      </w:r>
    </w:p>
    <w:p w:rsidR="003403BF" w:rsidRPr="00E36EAD" w:rsidRDefault="003403BF" w:rsidP="00912EF5">
      <w:pPr>
        <w:pStyle w:val="1"/>
        <w:spacing w:before="0" w:after="0" w:line="580" w:lineRule="exact"/>
        <w:rPr>
          <w:rStyle w:val="10"/>
          <w:rFonts w:ascii="仿宋" w:eastAsia="仿宋" w:hAnsi="仿宋"/>
          <w:szCs w:val="32"/>
        </w:rPr>
      </w:pPr>
      <w:bookmarkStart w:id="66" w:name="_Toc531789223"/>
      <w:bookmarkStart w:id="67" w:name="_Toc4382_WPSOffice_Level1"/>
      <w:r w:rsidRPr="00E36EAD">
        <w:rPr>
          <w:rFonts w:ascii="仿宋" w:eastAsia="仿宋" w:hAnsi="仿宋" w:hint="eastAsia"/>
          <w:szCs w:val="32"/>
        </w:rPr>
        <w:lastRenderedPageBreak/>
        <w:t>第五章  常见施工扬尘污染因素</w:t>
      </w:r>
      <w:bookmarkEnd w:id="66"/>
    </w:p>
    <w:p w:rsidR="003403BF" w:rsidRPr="00E36EAD" w:rsidRDefault="003403BF" w:rsidP="00912EF5">
      <w:pPr>
        <w:pStyle w:val="3"/>
        <w:spacing w:beforeAutospacing="0" w:afterAutospacing="0" w:line="580" w:lineRule="exact"/>
        <w:ind w:firstLineChars="200" w:firstLine="643"/>
        <w:rPr>
          <w:rFonts w:ascii="仿宋" w:eastAsia="仿宋" w:hAnsi="仿宋" w:cs="仿宋" w:hint="default"/>
          <w:b w:val="0"/>
          <w:sz w:val="32"/>
          <w:szCs w:val="32"/>
        </w:rPr>
      </w:pPr>
      <w:r w:rsidRPr="00E36EAD">
        <w:rPr>
          <w:rFonts w:ascii="仿宋" w:eastAsia="仿宋" w:hAnsi="仿宋"/>
          <w:sz w:val="32"/>
          <w:szCs w:val="32"/>
        </w:rPr>
        <w:t>5.1</w:t>
      </w:r>
      <w:proofErr w:type="gramStart"/>
      <w:r w:rsidRPr="00E36EAD">
        <w:rPr>
          <w:rFonts w:ascii="仿宋" w:eastAsia="仿宋" w:hAnsi="仿宋" w:cs="仿宋"/>
          <w:b w:val="0"/>
          <w:sz w:val="32"/>
          <w:szCs w:val="32"/>
        </w:rPr>
        <w:t>各</w:t>
      </w:r>
      <w:proofErr w:type="gramEnd"/>
      <w:r w:rsidRPr="00E36EAD">
        <w:rPr>
          <w:rFonts w:ascii="仿宋" w:eastAsia="仿宋" w:hAnsi="仿宋" w:cs="仿宋"/>
          <w:b w:val="0"/>
          <w:sz w:val="32"/>
          <w:szCs w:val="32"/>
        </w:rPr>
        <w:t>扬尘防治责任主体单位应根据不同阶段和施工内容，识别、评价和建立《施工扬尘污染风险清单》，制定针对性防治措施。</w:t>
      </w:r>
    </w:p>
    <w:p w:rsidR="003403BF" w:rsidRPr="00E36EAD" w:rsidRDefault="003403BF" w:rsidP="00912EF5">
      <w:pPr>
        <w:pStyle w:val="3"/>
        <w:spacing w:beforeAutospacing="0" w:afterAutospacing="0" w:line="580" w:lineRule="exact"/>
        <w:ind w:firstLineChars="200" w:firstLine="643"/>
        <w:rPr>
          <w:rFonts w:ascii="仿宋" w:eastAsia="仿宋" w:hAnsi="仿宋" w:cs="宋体" w:hint="default"/>
          <w:sz w:val="32"/>
          <w:szCs w:val="32"/>
        </w:rPr>
      </w:pPr>
      <w:r w:rsidRPr="00E36EAD">
        <w:rPr>
          <w:rFonts w:ascii="仿宋" w:eastAsia="仿宋" w:hAnsi="仿宋"/>
          <w:sz w:val="32"/>
          <w:szCs w:val="32"/>
        </w:rPr>
        <w:t>5.2</w:t>
      </w:r>
      <w:r w:rsidRPr="00E36EAD">
        <w:rPr>
          <w:rFonts w:ascii="仿宋" w:eastAsia="仿宋" w:hAnsi="仿宋" w:cs="宋体"/>
          <w:sz w:val="32"/>
          <w:szCs w:val="32"/>
        </w:rPr>
        <w:t xml:space="preserve"> 房屋建筑工程施工常见扬尘污染因素见下表：</w:t>
      </w: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985"/>
        <w:gridCol w:w="2268"/>
        <w:gridCol w:w="1984"/>
        <w:gridCol w:w="2410"/>
      </w:tblGrid>
      <w:tr w:rsidR="003403BF" w:rsidRPr="00C01747" w:rsidTr="00C01747">
        <w:trPr>
          <w:trHeight w:val="628"/>
        </w:trPr>
        <w:tc>
          <w:tcPr>
            <w:tcW w:w="1702" w:type="dxa"/>
            <w:vAlign w:val="center"/>
          </w:tcPr>
          <w:p w:rsidR="003403BF" w:rsidRPr="00C01747" w:rsidRDefault="003403BF" w:rsidP="00F50F54">
            <w:pPr>
              <w:spacing w:after="0" w:line="400" w:lineRule="exact"/>
              <w:jc w:val="center"/>
              <w:rPr>
                <w:rFonts w:ascii="仿宋" w:eastAsia="仿宋" w:hAnsi="仿宋"/>
                <w:sz w:val="28"/>
                <w:szCs w:val="28"/>
              </w:rPr>
            </w:pPr>
            <w:r w:rsidRPr="00C01747">
              <w:rPr>
                <w:rFonts w:ascii="仿宋" w:eastAsia="仿宋" w:hAnsi="仿宋" w:hint="eastAsia"/>
                <w:sz w:val="28"/>
                <w:szCs w:val="28"/>
              </w:rPr>
              <w:t>阶段</w:t>
            </w:r>
          </w:p>
        </w:tc>
        <w:tc>
          <w:tcPr>
            <w:tcW w:w="1985" w:type="dxa"/>
            <w:vAlign w:val="center"/>
          </w:tcPr>
          <w:p w:rsidR="003403BF" w:rsidRPr="00C01747" w:rsidRDefault="003403BF" w:rsidP="00F50F54">
            <w:pPr>
              <w:spacing w:after="0" w:line="400" w:lineRule="exact"/>
              <w:jc w:val="center"/>
              <w:rPr>
                <w:rFonts w:ascii="仿宋" w:eastAsia="仿宋" w:hAnsi="仿宋"/>
                <w:sz w:val="28"/>
                <w:szCs w:val="28"/>
              </w:rPr>
            </w:pPr>
            <w:r w:rsidRPr="00C01747">
              <w:rPr>
                <w:rFonts w:ascii="仿宋" w:eastAsia="仿宋" w:hAnsi="仿宋" w:hint="eastAsia"/>
                <w:sz w:val="28"/>
                <w:szCs w:val="28"/>
              </w:rPr>
              <w:t>扬尘环节</w:t>
            </w:r>
          </w:p>
        </w:tc>
        <w:tc>
          <w:tcPr>
            <w:tcW w:w="2268" w:type="dxa"/>
            <w:vAlign w:val="center"/>
          </w:tcPr>
          <w:p w:rsidR="003403BF" w:rsidRPr="00C01747" w:rsidRDefault="003403BF" w:rsidP="00F50F54">
            <w:pPr>
              <w:spacing w:after="0" w:line="400" w:lineRule="exact"/>
              <w:jc w:val="center"/>
              <w:rPr>
                <w:rFonts w:ascii="仿宋" w:eastAsia="仿宋" w:hAnsi="仿宋"/>
                <w:sz w:val="28"/>
                <w:szCs w:val="28"/>
              </w:rPr>
            </w:pPr>
            <w:r w:rsidRPr="00C01747">
              <w:rPr>
                <w:rFonts w:ascii="仿宋" w:eastAsia="仿宋" w:hAnsi="仿宋" w:hint="eastAsia"/>
                <w:sz w:val="28"/>
                <w:szCs w:val="28"/>
              </w:rPr>
              <w:t>扬尘操作</w:t>
            </w:r>
          </w:p>
        </w:tc>
        <w:tc>
          <w:tcPr>
            <w:tcW w:w="1984" w:type="dxa"/>
            <w:vAlign w:val="center"/>
          </w:tcPr>
          <w:p w:rsidR="003403BF" w:rsidRPr="00C01747" w:rsidRDefault="003403BF" w:rsidP="00F50F54">
            <w:pPr>
              <w:spacing w:after="0" w:line="400" w:lineRule="exact"/>
              <w:jc w:val="center"/>
              <w:rPr>
                <w:rFonts w:ascii="仿宋" w:eastAsia="仿宋" w:hAnsi="仿宋"/>
                <w:sz w:val="28"/>
                <w:szCs w:val="28"/>
              </w:rPr>
            </w:pPr>
            <w:r w:rsidRPr="00C01747">
              <w:rPr>
                <w:rFonts w:ascii="仿宋" w:eastAsia="仿宋" w:hAnsi="仿宋" w:hint="eastAsia"/>
                <w:sz w:val="28"/>
                <w:szCs w:val="28"/>
              </w:rPr>
              <w:t>主要扬尘源</w:t>
            </w:r>
          </w:p>
        </w:tc>
        <w:tc>
          <w:tcPr>
            <w:tcW w:w="2410" w:type="dxa"/>
            <w:vAlign w:val="center"/>
          </w:tcPr>
          <w:p w:rsidR="003403BF" w:rsidRPr="00C01747" w:rsidRDefault="003403BF" w:rsidP="00F50F54">
            <w:pPr>
              <w:spacing w:after="0" w:line="400" w:lineRule="exact"/>
              <w:jc w:val="center"/>
              <w:rPr>
                <w:rFonts w:ascii="仿宋" w:eastAsia="仿宋" w:hAnsi="仿宋"/>
                <w:sz w:val="28"/>
                <w:szCs w:val="28"/>
              </w:rPr>
            </w:pPr>
            <w:r w:rsidRPr="00C01747">
              <w:rPr>
                <w:rFonts w:ascii="仿宋" w:eastAsia="仿宋" w:hAnsi="仿宋" w:hint="eastAsia"/>
                <w:sz w:val="28"/>
                <w:szCs w:val="28"/>
              </w:rPr>
              <w:t>影响因素</w:t>
            </w:r>
          </w:p>
        </w:tc>
      </w:tr>
      <w:tr w:rsidR="003403BF" w:rsidRPr="00C01747" w:rsidTr="00C01747">
        <w:trPr>
          <w:trHeight w:val="1686"/>
        </w:trPr>
        <w:tc>
          <w:tcPr>
            <w:tcW w:w="1702" w:type="dxa"/>
            <w:vMerge w:val="restart"/>
            <w:vAlign w:val="center"/>
          </w:tcPr>
          <w:p w:rsidR="003403BF" w:rsidRPr="00C01747" w:rsidRDefault="003403BF" w:rsidP="00F50F54">
            <w:pPr>
              <w:spacing w:after="0" w:line="400" w:lineRule="exact"/>
              <w:jc w:val="center"/>
              <w:rPr>
                <w:rFonts w:ascii="仿宋" w:eastAsia="仿宋" w:hAnsi="仿宋"/>
                <w:sz w:val="28"/>
                <w:szCs w:val="28"/>
              </w:rPr>
            </w:pPr>
            <w:r w:rsidRPr="00C01747">
              <w:rPr>
                <w:rFonts w:ascii="仿宋" w:eastAsia="仿宋" w:hAnsi="仿宋" w:hint="eastAsia"/>
                <w:sz w:val="28"/>
                <w:szCs w:val="28"/>
              </w:rPr>
              <w:t>场地准备</w:t>
            </w:r>
          </w:p>
        </w:tc>
        <w:tc>
          <w:tcPr>
            <w:tcW w:w="1985"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建筑物或障碍的拆迁</w:t>
            </w:r>
          </w:p>
        </w:tc>
        <w:tc>
          <w:tcPr>
            <w:tcW w:w="2268"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机械打孔、切割、粉碎、建筑垃圾装运</w:t>
            </w:r>
          </w:p>
        </w:tc>
        <w:tc>
          <w:tcPr>
            <w:tcW w:w="1984"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建筑物倾倒、破碎、建筑物粉末扬撒、机动车碾压</w:t>
            </w:r>
          </w:p>
        </w:tc>
        <w:tc>
          <w:tcPr>
            <w:tcW w:w="2410"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风速、机动车数量、速度、地面积</w:t>
            </w:r>
            <w:proofErr w:type="gramStart"/>
            <w:r w:rsidRPr="00C01747">
              <w:rPr>
                <w:rFonts w:ascii="仿宋" w:eastAsia="仿宋" w:hAnsi="仿宋" w:hint="eastAsia"/>
                <w:sz w:val="28"/>
                <w:szCs w:val="28"/>
              </w:rPr>
              <w:t>尘</w:t>
            </w:r>
            <w:proofErr w:type="gramEnd"/>
            <w:r w:rsidRPr="00C01747">
              <w:rPr>
                <w:rFonts w:ascii="仿宋" w:eastAsia="仿宋" w:hAnsi="仿宋" w:hint="eastAsia"/>
                <w:sz w:val="28"/>
                <w:szCs w:val="28"/>
              </w:rPr>
              <w:t>负荷及建筑垃圾含水率</w:t>
            </w:r>
          </w:p>
        </w:tc>
      </w:tr>
      <w:tr w:rsidR="003403BF" w:rsidRPr="00C01747" w:rsidTr="00C01747">
        <w:trPr>
          <w:trHeight w:val="1696"/>
        </w:trPr>
        <w:tc>
          <w:tcPr>
            <w:tcW w:w="1702" w:type="dxa"/>
            <w:vMerge/>
            <w:vAlign w:val="center"/>
          </w:tcPr>
          <w:p w:rsidR="003403BF" w:rsidRPr="00C01747" w:rsidRDefault="003403BF" w:rsidP="00F50F54">
            <w:pPr>
              <w:spacing w:after="0" w:line="400" w:lineRule="exact"/>
              <w:jc w:val="center"/>
              <w:rPr>
                <w:rFonts w:ascii="仿宋" w:eastAsia="仿宋" w:hAnsi="仿宋"/>
                <w:sz w:val="28"/>
                <w:szCs w:val="28"/>
              </w:rPr>
            </w:pPr>
          </w:p>
        </w:tc>
        <w:tc>
          <w:tcPr>
            <w:tcW w:w="1985"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场地平整</w:t>
            </w:r>
          </w:p>
        </w:tc>
        <w:tc>
          <w:tcPr>
            <w:tcW w:w="2268"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小规模土方挖填、土方装车、运输、卸车</w:t>
            </w:r>
          </w:p>
        </w:tc>
        <w:tc>
          <w:tcPr>
            <w:tcW w:w="1984"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土壤扬撒、机动车碾压、风蚀</w:t>
            </w:r>
          </w:p>
        </w:tc>
        <w:tc>
          <w:tcPr>
            <w:tcW w:w="2410"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风速、机动车数量、速度、地面积</w:t>
            </w:r>
            <w:proofErr w:type="gramStart"/>
            <w:r w:rsidRPr="00C01747">
              <w:rPr>
                <w:rFonts w:ascii="仿宋" w:eastAsia="仿宋" w:hAnsi="仿宋" w:hint="eastAsia"/>
                <w:sz w:val="28"/>
                <w:szCs w:val="28"/>
              </w:rPr>
              <w:t>尘</w:t>
            </w:r>
            <w:proofErr w:type="gramEnd"/>
            <w:r w:rsidRPr="00C01747">
              <w:rPr>
                <w:rFonts w:ascii="仿宋" w:eastAsia="仿宋" w:hAnsi="仿宋" w:hint="eastAsia"/>
                <w:sz w:val="28"/>
                <w:szCs w:val="28"/>
              </w:rPr>
              <w:t>负荷及建筑垃圾含水率</w:t>
            </w:r>
          </w:p>
        </w:tc>
      </w:tr>
      <w:tr w:rsidR="003403BF" w:rsidRPr="00C01747" w:rsidTr="00912EF5">
        <w:trPr>
          <w:trHeight w:val="353"/>
        </w:trPr>
        <w:tc>
          <w:tcPr>
            <w:tcW w:w="1702" w:type="dxa"/>
            <w:vMerge/>
            <w:vAlign w:val="center"/>
          </w:tcPr>
          <w:p w:rsidR="003403BF" w:rsidRPr="00C01747" w:rsidRDefault="003403BF" w:rsidP="00F50F54">
            <w:pPr>
              <w:spacing w:after="0" w:line="400" w:lineRule="exact"/>
              <w:jc w:val="center"/>
              <w:rPr>
                <w:rFonts w:ascii="仿宋" w:eastAsia="仿宋" w:hAnsi="仿宋"/>
                <w:sz w:val="28"/>
                <w:szCs w:val="28"/>
              </w:rPr>
            </w:pPr>
          </w:p>
        </w:tc>
        <w:tc>
          <w:tcPr>
            <w:tcW w:w="1985"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修建临时设施</w:t>
            </w:r>
          </w:p>
        </w:tc>
        <w:tc>
          <w:tcPr>
            <w:tcW w:w="2268"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建筑材料运输、临时设施搭建、地面清洁</w:t>
            </w:r>
          </w:p>
        </w:tc>
        <w:tc>
          <w:tcPr>
            <w:tcW w:w="1984"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机动车碾压、建材遗撒</w:t>
            </w:r>
          </w:p>
        </w:tc>
        <w:tc>
          <w:tcPr>
            <w:tcW w:w="2410"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风速、机动车数量、速度、地面积</w:t>
            </w:r>
            <w:proofErr w:type="gramStart"/>
            <w:r w:rsidRPr="00C01747">
              <w:rPr>
                <w:rFonts w:ascii="仿宋" w:eastAsia="仿宋" w:hAnsi="仿宋" w:hint="eastAsia"/>
                <w:sz w:val="28"/>
                <w:szCs w:val="28"/>
              </w:rPr>
              <w:t>尘</w:t>
            </w:r>
            <w:proofErr w:type="gramEnd"/>
            <w:r w:rsidRPr="00C01747">
              <w:rPr>
                <w:rFonts w:ascii="仿宋" w:eastAsia="仿宋" w:hAnsi="仿宋" w:hint="eastAsia"/>
                <w:sz w:val="28"/>
                <w:szCs w:val="28"/>
              </w:rPr>
              <w:t>负荷及建筑垃圾含水率</w:t>
            </w:r>
          </w:p>
          <w:p w:rsidR="00912EF5" w:rsidRPr="00C01747" w:rsidRDefault="00912EF5" w:rsidP="00F50F54">
            <w:pPr>
              <w:spacing w:after="0" w:line="400" w:lineRule="exact"/>
              <w:rPr>
                <w:rFonts w:ascii="仿宋" w:eastAsia="仿宋" w:hAnsi="仿宋"/>
                <w:sz w:val="28"/>
                <w:szCs w:val="28"/>
              </w:rPr>
            </w:pPr>
          </w:p>
        </w:tc>
      </w:tr>
      <w:tr w:rsidR="003403BF" w:rsidRPr="00C01747" w:rsidTr="00C01747">
        <w:trPr>
          <w:trHeight w:val="2104"/>
        </w:trPr>
        <w:tc>
          <w:tcPr>
            <w:tcW w:w="1702" w:type="dxa"/>
            <w:vAlign w:val="center"/>
          </w:tcPr>
          <w:p w:rsidR="003403BF" w:rsidRPr="00C01747" w:rsidRDefault="003403BF" w:rsidP="00F50F54">
            <w:pPr>
              <w:spacing w:after="0" w:line="400" w:lineRule="exact"/>
              <w:jc w:val="center"/>
              <w:rPr>
                <w:rFonts w:ascii="仿宋" w:eastAsia="仿宋" w:hAnsi="仿宋"/>
                <w:sz w:val="28"/>
                <w:szCs w:val="28"/>
              </w:rPr>
            </w:pPr>
            <w:r w:rsidRPr="00C01747">
              <w:rPr>
                <w:rFonts w:ascii="仿宋" w:eastAsia="仿宋" w:hAnsi="仿宋" w:hint="eastAsia"/>
                <w:sz w:val="28"/>
                <w:szCs w:val="28"/>
              </w:rPr>
              <w:t>拆除及土方开挖</w:t>
            </w:r>
          </w:p>
        </w:tc>
        <w:tc>
          <w:tcPr>
            <w:tcW w:w="1985"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土方挖掘、装车、运输、卸车、存放、机动车行驶</w:t>
            </w:r>
          </w:p>
        </w:tc>
        <w:tc>
          <w:tcPr>
            <w:tcW w:w="2268"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建筑材料运输、临时设施搭建、地面清洁</w:t>
            </w:r>
          </w:p>
        </w:tc>
        <w:tc>
          <w:tcPr>
            <w:tcW w:w="1984"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土壤扬撒、道路遗撒、机动车碾压、土方风蚀、水蚀、机动车尾气</w:t>
            </w:r>
          </w:p>
        </w:tc>
        <w:tc>
          <w:tcPr>
            <w:tcW w:w="2410"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风速、机动车数量、速度、地面积</w:t>
            </w:r>
            <w:proofErr w:type="gramStart"/>
            <w:r w:rsidRPr="00C01747">
              <w:rPr>
                <w:rFonts w:ascii="仿宋" w:eastAsia="仿宋" w:hAnsi="仿宋" w:hint="eastAsia"/>
                <w:sz w:val="28"/>
                <w:szCs w:val="28"/>
              </w:rPr>
              <w:t>尘</w:t>
            </w:r>
            <w:proofErr w:type="gramEnd"/>
            <w:r w:rsidRPr="00C01747">
              <w:rPr>
                <w:rFonts w:ascii="仿宋" w:eastAsia="仿宋" w:hAnsi="仿宋" w:hint="eastAsia"/>
                <w:sz w:val="28"/>
                <w:szCs w:val="28"/>
              </w:rPr>
              <w:t>负荷及建筑垃圾含水率</w:t>
            </w:r>
          </w:p>
        </w:tc>
      </w:tr>
      <w:tr w:rsidR="003403BF" w:rsidRPr="00C01747" w:rsidTr="00912EF5">
        <w:trPr>
          <w:trHeight w:val="353"/>
        </w:trPr>
        <w:tc>
          <w:tcPr>
            <w:tcW w:w="1702" w:type="dxa"/>
            <w:vMerge w:val="restart"/>
            <w:vAlign w:val="center"/>
          </w:tcPr>
          <w:p w:rsidR="003403BF" w:rsidRPr="00C01747" w:rsidRDefault="003403BF" w:rsidP="00F50F54">
            <w:pPr>
              <w:spacing w:after="0" w:line="400" w:lineRule="exact"/>
              <w:jc w:val="center"/>
              <w:rPr>
                <w:rFonts w:ascii="仿宋" w:eastAsia="仿宋" w:hAnsi="仿宋"/>
                <w:sz w:val="28"/>
                <w:szCs w:val="28"/>
              </w:rPr>
            </w:pPr>
            <w:r w:rsidRPr="00C01747">
              <w:rPr>
                <w:rFonts w:ascii="仿宋" w:eastAsia="仿宋" w:hAnsi="仿宋" w:hint="eastAsia"/>
                <w:sz w:val="28"/>
                <w:szCs w:val="28"/>
              </w:rPr>
              <w:t>基础施工阶段</w:t>
            </w:r>
          </w:p>
        </w:tc>
        <w:tc>
          <w:tcPr>
            <w:tcW w:w="1985" w:type="dxa"/>
            <w:vAlign w:val="center"/>
          </w:tcPr>
          <w:p w:rsidR="003403BF" w:rsidRPr="00C01747" w:rsidRDefault="003403BF" w:rsidP="00F50F54">
            <w:pPr>
              <w:spacing w:after="0" w:line="400" w:lineRule="exact"/>
              <w:rPr>
                <w:rFonts w:ascii="仿宋" w:eastAsia="仿宋" w:hAnsi="仿宋"/>
                <w:sz w:val="28"/>
                <w:szCs w:val="28"/>
              </w:rPr>
            </w:pPr>
            <w:proofErr w:type="gramStart"/>
            <w:r w:rsidRPr="00C01747">
              <w:rPr>
                <w:rFonts w:ascii="仿宋" w:eastAsia="仿宋" w:hAnsi="仿宋" w:hint="eastAsia"/>
                <w:sz w:val="28"/>
                <w:szCs w:val="28"/>
              </w:rPr>
              <w:t>换填地基</w:t>
            </w:r>
            <w:proofErr w:type="gramEnd"/>
            <w:r w:rsidRPr="00C01747">
              <w:rPr>
                <w:rFonts w:ascii="仿宋" w:eastAsia="仿宋" w:hAnsi="仿宋" w:hint="eastAsia"/>
                <w:sz w:val="28"/>
                <w:szCs w:val="28"/>
              </w:rPr>
              <w:t>施工</w:t>
            </w:r>
          </w:p>
        </w:tc>
        <w:tc>
          <w:tcPr>
            <w:tcW w:w="2268" w:type="dxa"/>
            <w:vAlign w:val="center"/>
          </w:tcPr>
          <w:p w:rsidR="003403BF"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灰土、砂石和粉煤灰等扬撒、装卸、移动、过筛、运输和填充</w:t>
            </w:r>
          </w:p>
          <w:p w:rsidR="00C01747" w:rsidRPr="00C01747" w:rsidRDefault="00C01747" w:rsidP="00F50F54">
            <w:pPr>
              <w:spacing w:after="0" w:line="400" w:lineRule="exact"/>
              <w:rPr>
                <w:rFonts w:ascii="仿宋" w:eastAsia="仿宋" w:hAnsi="仿宋"/>
                <w:sz w:val="28"/>
                <w:szCs w:val="28"/>
              </w:rPr>
            </w:pPr>
          </w:p>
        </w:tc>
        <w:tc>
          <w:tcPr>
            <w:tcW w:w="1984"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土、砂石和粉煤灰等的扬撒</w:t>
            </w:r>
          </w:p>
        </w:tc>
        <w:tc>
          <w:tcPr>
            <w:tcW w:w="2410"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材料粒径、风速、建筑材料及建筑垃圾含水率</w:t>
            </w:r>
          </w:p>
        </w:tc>
      </w:tr>
      <w:tr w:rsidR="003403BF" w:rsidRPr="00C01747" w:rsidTr="00912EF5">
        <w:trPr>
          <w:trHeight w:val="353"/>
        </w:trPr>
        <w:tc>
          <w:tcPr>
            <w:tcW w:w="1702" w:type="dxa"/>
            <w:vMerge/>
            <w:vAlign w:val="center"/>
          </w:tcPr>
          <w:p w:rsidR="003403BF" w:rsidRPr="00C01747" w:rsidRDefault="003403BF" w:rsidP="00F50F54">
            <w:pPr>
              <w:spacing w:after="0" w:line="400" w:lineRule="exact"/>
              <w:jc w:val="center"/>
              <w:rPr>
                <w:rFonts w:ascii="仿宋" w:eastAsia="仿宋" w:hAnsi="仿宋"/>
                <w:sz w:val="28"/>
                <w:szCs w:val="28"/>
              </w:rPr>
            </w:pPr>
          </w:p>
        </w:tc>
        <w:tc>
          <w:tcPr>
            <w:tcW w:w="1985"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挤密桩地基、深层密实地基施工</w:t>
            </w:r>
          </w:p>
        </w:tc>
        <w:tc>
          <w:tcPr>
            <w:tcW w:w="2268"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灰土、砂石和粉煤灰等运输和填料配置</w:t>
            </w:r>
          </w:p>
        </w:tc>
        <w:tc>
          <w:tcPr>
            <w:tcW w:w="1984"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土、砂石和粉煤灰等的扬撒</w:t>
            </w:r>
          </w:p>
        </w:tc>
        <w:tc>
          <w:tcPr>
            <w:tcW w:w="2410"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材料粒径、风速、建筑材料及建筑垃圾含水率</w:t>
            </w:r>
          </w:p>
        </w:tc>
      </w:tr>
      <w:tr w:rsidR="003403BF" w:rsidRPr="00C01747" w:rsidTr="00912EF5">
        <w:trPr>
          <w:trHeight w:val="353"/>
        </w:trPr>
        <w:tc>
          <w:tcPr>
            <w:tcW w:w="1702" w:type="dxa"/>
            <w:vMerge/>
            <w:vAlign w:val="center"/>
          </w:tcPr>
          <w:p w:rsidR="003403BF" w:rsidRPr="00C01747" w:rsidRDefault="003403BF" w:rsidP="00F50F54">
            <w:pPr>
              <w:spacing w:after="0" w:line="400" w:lineRule="exact"/>
              <w:jc w:val="center"/>
              <w:rPr>
                <w:rFonts w:ascii="仿宋" w:eastAsia="仿宋" w:hAnsi="仿宋"/>
                <w:sz w:val="28"/>
                <w:szCs w:val="28"/>
              </w:rPr>
            </w:pPr>
          </w:p>
        </w:tc>
        <w:tc>
          <w:tcPr>
            <w:tcW w:w="1985"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注浆地基施工</w:t>
            </w:r>
          </w:p>
        </w:tc>
        <w:tc>
          <w:tcPr>
            <w:tcW w:w="2268"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浆液配置所需水泥等材料的搬运、搅拌</w:t>
            </w:r>
          </w:p>
        </w:tc>
        <w:tc>
          <w:tcPr>
            <w:tcW w:w="1984"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水泥和浆料的扬撒</w:t>
            </w:r>
          </w:p>
        </w:tc>
        <w:tc>
          <w:tcPr>
            <w:tcW w:w="2410"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材料粒径、风速、建筑材料及建筑垃圾含水率</w:t>
            </w:r>
          </w:p>
        </w:tc>
      </w:tr>
      <w:tr w:rsidR="003403BF" w:rsidRPr="00C01747" w:rsidTr="00912EF5">
        <w:trPr>
          <w:trHeight w:val="2673"/>
        </w:trPr>
        <w:tc>
          <w:tcPr>
            <w:tcW w:w="1702" w:type="dxa"/>
            <w:vMerge/>
            <w:vAlign w:val="center"/>
          </w:tcPr>
          <w:p w:rsidR="003403BF" w:rsidRPr="00C01747" w:rsidRDefault="003403BF" w:rsidP="00F50F54">
            <w:pPr>
              <w:spacing w:after="0" w:line="400" w:lineRule="exact"/>
              <w:jc w:val="center"/>
              <w:rPr>
                <w:rFonts w:ascii="仿宋" w:eastAsia="仿宋" w:hAnsi="仿宋"/>
                <w:sz w:val="28"/>
                <w:szCs w:val="28"/>
              </w:rPr>
            </w:pPr>
          </w:p>
        </w:tc>
        <w:tc>
          <w:tcPr>
            <w:tcW w:w="1985"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桩和喷锚支护施工</w:t>
            </w:r>
          </w:p>
        </w:tc>
        <w:tc>
          <w:tcPr>
            <w:tcW w:w="2268"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kern w:val="2"/>
                <w:sz w:val="28"/>
                <w:szCs w:val="28"/>
              </w:rPr>
              <w:t>禁止现场搅拌区域外的工程</w:t>
            </w:r>
            <w:r w:rsidRPr="00C01747">
              <w:rPr>
                <w:rFonts w:ascii="仿宋" w:eastAsia="仿宋" w:hAnsi="仿宋" w:hint="eastAsia"/>
                <w:sz w:val="28"/>
                <w:szCs w:val="28"/>
              </w:rPr>
              <w:t>混凝土配制所需水泥、砂石等材料的搬运、搅拌和喷射</w:t>
            </w:r>
          </w:p>
        </w:tc>
        <w:tc>
          <w:tcPr>
            <w:tcW w:w="1984"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水泥、砂石和浆料的扬撒</w:t>
            </w:r>
          </w:p>
        </w:tc>
        <w:tc>
          <w:tcPr>
            <w:tcW w:w="2410"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材料粒径、风速、建筑材料及建筑垃圾含水率</w:t>
            </w:r>
          </w:p>
        </w:tc>
      </w:tr>
      <w:tr w:rsidR="003403BF" w:rsidRPr="00C01747" w:rsidTr="00912EF5">
        <w:trPr>
          <w:trHeight w:val="353"/>
        </w:trPr>
        <w:tc>
          <w:tcPr>
            <w:tcW w:w="1702" w:type="dxa"/>
            <w:vMerge w:val="restart"/>
            <w:vAlign w:val="center"/>
          </w:tcPr>
          <w:p w:rsidR="003403BF" w:rsidRPr="00C01747" w:rsidRDefault="003403BF" w:rsidP="00F50F54">
            <w:pPr>
              <w:spacing w:after="0" w:line="400" w:lineRule="exact"/>
              <w:jc w:val="center"/>
              <w:rPr>
                <w:rFonts w:ascii="仿宋" w:eastAsia="仿宋" w:hAnsi="仿宋"/>
                <w:sz w:val="28"/>
                <w:szCs w:val="28"/>
              </w:rPr>
            </w:pPr>
            <w:r w:rsidRPr="00C01747">
              <w:rPr>
                <w:rFonts w:ascii="仿宋" w:eastAsia="仿宋" w:hAnsi="仿宋" w:hint="eastAsia"/>
                <w:sz w:val="28"/>
                <w:szCs w:val="28"/>
              </w:rPr>
              <w:t>主体施工阶段</w:t>
            </w:r>
          </w:p>
        </w:tc>
        <w:tc>
          <w:tcPr>
            <w:tcW w:w="1985"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模板工程</w:t>
            </w:r>
          </w:p>
        </w:tc>
        <w:tc>
          <w:tcPr>
            <w:tcW w:w="2268"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模板加工</w:t>
            </w:r>
          </w:p>
        </w:tc>
        <w:tc>
          <w:tcPr>
            <w:tcW w:w="1984"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模板加工粉尘</w:t>
            </w:r>
          </w:p>
        </w:tc>
        <w:tc>
          <w:tcPr>
            <w:tcW w:w="2410"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风速、木屑粉末含量</w:t>
            </w:r>
          </w:p>
        </w:tc>
      </w:tr>
      <w:tr w:rsidR="003403BF" w:rsidRPr="00C01747" w:rsidTr="00912EF5">
        <w:trPr>
          <w:trHeight w:val="353"/>
        </w:trPr>
        <w:tc>
          <w:tcPr>
            <w:tcW w:w="1702" w:type="dxa"/>
            <w:vMerge/>
            <w:vAlign w:val="center"/>
          </w:tcPr>
          <w:p w:rsidR="003403BF" w:rsidRPr="00C01747" w:rsidRDefault="003403BF" w:rsidP="00F50F54">
            <w:pPr>
              <w:spacing w:after="0" w:line="400" w:lineRule="exact"/>
              <w:jc w:val="center"/>
              <w:rPr>
                <w:rFonts w:ascii="仿宋" w:eastAsia="仿宋" w:hAnsi="仿宋"/>
                <w:sz w:val="28"/>
                <w:szCs w:val="28"/>
              </w:rPr>
            </w:pPr>
          </w:p>
        </w:tc>
        <w:tc>
          <w:tcPr>
            <w:tcW w:w="1985"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混凝土工程</w:t>
            </w:r>
          </w:p>
        </w:tc>
        <w:tc>
          <w:tcPr>
            <w:tcW w:w="2268"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kern w:val="2"/>
                <w:sz w:val="28"/>
                <w:szCs w:val="28"/>
              </w:rPr>
              <w:t>禁止现场搅拌区域外的工程</w:t>
            </w:r>
            <w:r w:rsidRPr="00C01747">
              <w:rPr>
                <w:rFonts w:ascii="仿宋" w:eastAsia="仿宋" w:hAnsi="仿宋" w:hint="eastAsia"/>
                <w:sz w:val="28"/>
                <w:szCs w:val="28"/>
              </w:rPr>
              <w:t>现场配制所需水泥、砂石等材料的装卸、移动、粉碎、过筛、搅拌、运输</w:t>
            </w:r>
          </w:p>
        </w:tc>
        <w:tc>
          <w:tcPr>
            <w:tcW w:w="1984"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建材的扬撒、路面遗撒、路面积尘、风蚀及机动车碾压</w:t>
            </w:r>
          </w:p>
        </w:tc>
        <w:tc>
          <w:tcPr>
            <w:tcW w:w="2410"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风速、机动车数量、速度、地面积</w:t>
            </w:r>
            <w:proofErr w:type="gramStart"/>
            <w:r w:rsidRPr="00C01747">
              <w:rPr>
                <w:rFonts w:ascii="仿宋" w:eastAsia="仿宋" w:hAnsi="仿宋" w:hint="eastAsia"/>
                <w:sz w:val="28"/>
                <w:szCs w:val="28"/>
              </w:rPr>
              <w:t>尘</w:t>
            </w:r>
            <w:proofErr w:type="gramEnd"/>
            <w:r w:rsidRPr="00C01747">
              <w:rPr>
                <w:rFonts w:ascii="仿宋" w:eastAsia="仿宋" w:hAnsi="仿宋" w:hint="eastAsia"/>
                <w:sz w:val="28"/>
                <w:szCs w:val="28"/>
              </w:rPr>
              <w:t>负荷及建筑垃圾含水率</w:t>
            </w:r>
          </w:p>
        </w:tc>
      </w:tr>
      <w:tr w:rsidR="003403BF" w:rsidRPr="00C01747" w:rsidTr="00912EF5">
        <w:trPr>
          <w:trHeight w:val="353"/>
        </w:trPr>
        <w:tc>
          <w:tcPr>
            <w:tcW w:w="1702" w:type="dxa"/>
            <w:vMerge/>
            <w:vAlign w:val="center"/>
          </w:tcPr>
          <w:p w:rsidR="003403BF" w:rsidRPr="00C01747" w:rsidRDefault="003403BF" w:rsidP="00F50F54">
            <w:pPr>
              <w:spacing w:after="0" w:line="400" w:lineRule="exact"/>
              <w:jc w:val="center"/>
              <w:rPr>
                <w:rFonts w:ascii="仿宋" w:eastAsia="仿宋" w:hAnsi="仿宋"/>
                <w:sz w:val="28"/>
                <w:szCs w:val="28"/>
              </w:rPr>
            </w:pPr>
          </w:p>
        </w:tc>
        <w:tc>
          <w:tcPr>
            <w:tcW w:w="1985"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砌体工程</w:t>
            </w:r>
          </w:p>
        </w:tc>
        <w:tc>
          <w:tcPr>
            <w:tcW w:w="2268"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kern w:val="2"/>
                <w:sz w:val="28"/>
                <w:szCs w:val="28"/>
              </w:rPr>
              <w:t>禁止现场搅拌区域外的工程</w:t>
            </w:r>
            <w:r w:rsidRPr="00C01747">
              <w:rPr>
                <w:rFonts w:ascii="仿宋" w:eastAsia="仿宋" w:hAnsi="仿宋" w:hint="eastAsia"/>
                <w:sz w:val="28"/>
                <w:szCs w:val="28"/>
              </w:rPr>
              <w:t>现场砂浆配制、搅拌、运输、预拌砂浆装卸</w:t>
            </w:r>
          </w:p>
        </w:tc>
        <w:tc>
          <w:tcPr>
            <w:tcW w:w="1984"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建材的扬撒、路面遗撒、路面积尘、风蚀及机动车碾压</w:t>
            </w:r>
          </w:p>
        </w:tc>
        <w:tc>
          <w:tcPr>
            <w:tcW w:w="2410"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风速、机动车数量、速度、地面积</w:t>
            </w:r>
            <w:proofErr w:type="gramStart"/>
            <w:r w:rsidRPr="00C01747">
              <w:rPr>
                <w:rFonts w:ascii="仿宋" w:eastAsia="仿宋" w:hAnsi="仿宋" w:hint="eastAsia"/>
                <w:sz w:val="28"/>
                <w:szCs w:val="28"/>
              </w:rPr>
              <w:t>尘</w:t>
            </w:r>
            <w:proofErr w:type="gramEnd"/>
            <w:r w:rsidRPr="00C01747">
              <w:rPr>
                <w:rFonts w:ascii="仿宋" w:eastAsia="仿宋" w:hAnsi="仿宋" w:hint="eastAsia"/>
                <w:sz w:val="28"/>
                <w:szCs w:val="28"/>
              </w:rPr>
              <w:t>负荷及建筑垃圾含水率</w:t>
            </w:r>
          </w:p>
        </w:tc>
      </w:tr>
      <w:tr w:rsidR="003403BF" w:rsidRPr="00C01747" w:rsidTr="00912EF5">
        <w:trPr>
          <w:trHeight w:val="1321"/>
        </w:trPr>
        <w:tc>
          <w:tcPr>
            <w:tcW w:w="1702" w:type="dxa"/>
            <w:vMerge w:val="restart"/>
            <w:vAlign w:val="center"/>
          </w:tcPr>
          <w:p w:rsidR="003403BF" w:rsidRPr="00C01747" w:rsidRDefault="003403BF" w:rsidP="00F50F54">
            <w:pPr>
              <w:spacing w:after="0" w:line="400" w:lineRule="exact"/>
              <w:jc w:val="center"/>
              <w:rPr>
                <w:rFonts w:ascii="仿宋" w:eastAsia="仿宋" w:hAnsi="仿宋"/>
                <w:sz w:val="28"/>
                <w:szCs w:val="28"/>
              </w:rPr>
            </w:pPr>
            <w:r w:rsidRPr="00C01747">
              <w:rPr>
                <w:rFonts w:ascii="仿宋" w:eastAsia="仿宋" w:hAnsi="仿宋" w:hint="eastAsia"/>
                <w:sz w:val="28"/>
                <w:szCs w:val="28"/>
              </w:rPr>
              <w:t>装饰装修阶段</w:t>
            </w:r>
          </w:p>
        </w:tc>
        <w:tc>
          <w:tcPr>
            <w:tcW w:w="1985"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抹灰工程</w:t>
            </w:r>
          </w:p>
        </w:tc>
        <w:tc>
          <w:tcPr>
            <w:tcW w:w="2268"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抹灰材料的配制、运输和储存</w:t>
            </w:r>
          </w:p>
        </w:tc>
        <w:tc>
          <w:tcPr>
            <w:tcW w:w="1984"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材料的扬撒、路面遗撒</w:t>
            </w:r>
          </w:p>
        </w:tc>
        <w:tc>
          <w:tcPr>
            <w:tcW w:w="2410"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材料粒径、风速、建筑材料及建筑垃圾含水率</w:t>
            </w:r>
          </w:p>
        </w:tc>
      </w:tr>
      <w:tr w:rsidR="003403BF" w:rsidRPr="00C01747" w:rsidTr="00912EF5">
        <w:trPr>
          <w:trHeight w:val="353"/>
        </w:trPr>
        <w:tc>
          <w:tcPr>
            <w:tcW w:w="1702" w:type="dxa"/>
            <w:vMerge/>
            <w:vAlign w:val="center"/>
          </w:tcPr>
          <w:p w:rsidR="003403BF" w:rsidRPr="00C01747" w:rsidRDefault="003403BF" w:rsidP="00F50F54">
            <w:pPr>
              <w:spacing w:after="0" w:line="400" w:lineRule="exact"/>
              <w:jc w:val="center"/>
              <w:rPr>
                <w:rFonts w:ascii="仿宋" w:eastAsia="仿宋" w:hAnsi="仿宋"/>
                <w:sz w:val="28"/>
                <w:szCs w:val="28"/>
              </w:rPr>
            </w:pPr>
          </w:p>
        </w:tc>
        <w:tc>
          <w:tcPr>
            <w:tcW w:w="1985"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安装工程</w:t>
            </w:r>
          </w:p>
        </w:tc>
        <w:tc>
          <w:tcPr>
            <w:tcW w:w="2268"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材料的搬运切割焊接打磨</w:t>
            </w:r>
          </w:p>
        </w:tc>
        <w:tc>
          <w:tcPr>
            <w:tcW w:w="1984"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建材颗粒的扬撒遗撒</w:t>
            </w:r>
          </w:p>
        </w:tc>
        <w:tc>
          <w:tcPr>
            <w:tcW w:w="2410"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材料粒径、风速、建筑材料及建筑</w:t>
            </w:r>
            <w:r w:rsidRPr="00C01747">
              <w:rPr>
                <w:rFonts w:ascii="仿宋" w:eastAsia="仿宋" w:hAnsi="仿宋" w:hint="eastAsia"/>
                <w:sz w:val="28"/>
                <w:szCs w:val="28"/>
              </w:rPr>
              <w:lastRenderedPageBreak/>
              <w:t>垃圾含水率</w:t>
            </w:r>
          </w:p>
        </w:tc>
      </w:tr>
      <w:tr w:rsidR="003403BF" w:rsidRPr="00C01747" w:rsidTr="00912EF5">
        <w:trPr>
          <w:trHeight w:val="353"/>
        </w:trPr>
        <w:tc>
          <w:tcPr>
            <w:tcW w:w="1702" w:type="dxa"/>
            <w:vMerge/>
            <w:vAlign w:val="center"/>
          </w:tcPr>
          <w:p w:rsidR="003403BF" w:rsidRPr="00C01747" w:rsidRDefault="003403BF" w:rsidP="00F50F54">
            <w:pPr>
              <w:spacing w:after="0" w:line="400" w:lineRule="exact"/>
              <w:jc w:val="center"/>
              <w:rPr>
                <w:rFonts w:ascii="仿宋" w:eastAsia="仿宋" w:hAnsi="仿宋"/>
                <w:sz w:val="28"/>
                <w:szCs w:val="28"/>
              </w:rPr>
            </w:pPr>
          </w:p>
        </w:tc>
        <w:tc>
          <w:tcPr>
            <w:tcW w:w="1985"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装饰装修</w:t>
            </w:r>
          </w:p>
        </w:tc>
        <w:tc>
          <w:tcPr>
            <w:tcW w:w="2268"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装修材料搬运切割打磨</w:t>
            </w:r>
          </w:p>
        </w:tc>
        <w:tc>
          <w:tcPr>
            <w:tcW w:w="1984"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建材颗粒的扬撒遗撒</w:t>
            </w:r>
          </w:p>
        </w:tc>
        <w:tc>
          <w:tcPr>
            <w:tcW w:w="2410"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风速、材料粒径、风速、建筑材料及建筑垃圾含水率</w:t>
            </w:r>
          </w:p>
        </w:tc>
      </w:tr>
      <w:tr w:rsidR="003403BF" w:rsidRPr="00C01747" w:rsidTr="00912EF5">
        <w:trPr>
          <w:trHeight w:val="353"/>
        </w:trPr>
        <w:tc>
          <w:tcPr>
            <w:tcW w:w="1702" w:type="dxa"/>
            <w:vMerge w:val="restart"/>
            <w:vAlign w:val="center"/>
          </w:tcPr>
          <w:p w:rsidR="003403BF" w:rsidRPr="00C01747" w:rsidRDefault="003403BF" w:rsidP="00F50F54">
            <w:pPr>
              <w:spacing w:after="0" w:line="400" w:lineRule="exact"/>
              <w:jc w:val="center"/>
              <w:rPr>
                <w:rFonts w:ascii="仿宋" w:eastAsia="仿宋" w:hAnsi="仿宋"/>
                <w:sz w:val="28"/>
                <w:szCs w:val="28"/>
              </w:rPr>
            </w:pPr>
            <w:proofErr w:type="gramStart"/>
            <w:r w:rsidRPr="00C01747">
              <w:rPr>
                <w:rFonts w:ascii="仿宋" w:eastAsia="仿宋" w:hAnsi="仿宋" w:hint="eastAsia"/>
                <w:sz w:val="28"/>
                <w:szCs w:val="28"/>
              </w:rPr>
              <w:t>总坪绿化</w:t>
            </w:r>
            <w:proofErr w:type="gramEnd"/>
            <w:r w:rsidRPr="00C01747">
              <w:rPr>
                <w:rFonts w:ascii="仿宋" w:eastAsia="仿宋" w:hAnsi="仿宋" w:hint="eastAsia"/>
                <w:sz w:val="28"/>
                <w:szCs w:val="28"/>
              </w:rPr>
              <w:t>阶段</w:t>
            </w:r>
          </w:p>
        </w:tc>
        <w:tc>
          <w:tcPr>
            <w:tcW w:w="1985"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土方工程</w:t>
            </w:r>
          </w:p>
        </w:tc>
        <w:tc>
          <w:tcPr>
            <w:tcW w:w="2268"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土方挖填、装卸、运输、地面清洁</w:t>
            </w:r>
          </w:p>
        </w:tc>
        <w:tc>
          <w:tcPr>
            <w:tcW w:w="1984"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土壤扬撒、道路遗撒、机动车碾压、土方风蚀、水蚀、机动车尾气</w:t>
            </w:r>
          </w:p>
        </w:tc>
        <w:tc>
          <w:tcPr>
            <w:tcW w:w="2410"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风速、机动车数量、速度、地面积</w:t>
            </w:r>
            <w:proofErr w:type="gramStart"/>
            <w:r w:rsidRPr="00C01747">
              <w:rPr>
                <w:rFonts w:ascii="仿宋" w:eastAsia="仿宋" w:hAnsi="仿宋" w:hint="eastAsia"/>
                <w:sz w:val="28"/>
                <w:szCs w:val="28"/>
              </w:rPr>
              <w:t>尘</w:t>
            </w:r>
            <w:proofErr w:type="gramEnd"/>
            <w:r w:rsidRPr="00C01747">
              <w:rPr>
                <w:rFonts w:ascii="仿宋" w:eastAsia="仿宋" w:hAnsi="仿宋" w:hint="eastAsia"/>
                <w:sz w:val="28"/>
                <w:szCs w:val="28"/>
              </w:rPr>
              <w:t>负荷及建筑垃圾含水率</w:t>
            </w:r>
          </w:p>
        </w:tc>
      </w:tr>
      <w:tr w:rsidR="003403BF" w:rsidRPr="00C01747" w:rsidTr="00912EF5">
        <w:trPr>
          <w:trHeight w:val="353"/>
        </w:trPr>
        <w:tc>
          <w:tcPr>
            <w:tcW w:w="1702" w:type="dxa"/>
            <w:vMerge/>
          </w:tcPr>
          <w:p w:rsidR="003403BF" w:rsidRPr="00C01747" w:rsidRDefault="003403BF" w:rsidP="00F50F54">
            <w:pPr>
              <w:spacing w:after="0" w:line="400" w:lineRule="exact"/>
              <w:rPr>
                <w:rFonts w:ascii="仿宋" w:eastAsia="仿宋" w:hAnsi="仿宋"/>
                <w:sz w:val="28"/>
                <w:szCs w:val="28"/>
              </w:rPr>
            </w:pPr>
          </w:p>
        </w:tc>
        <w:tc>
          <w:tcPr>
            <w:tcW w:w="1985"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绿化工程</w:t>
            </w:r>
          </w:p>
        </w:tc>
        <w:tc>
          <w:tcPr>
            <w:tcW w:w="2268"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苗木种植、覆土等</w:t>
            </w:r>
          </w:p>
        </w:tc>
        <w:tc>
          <w:tcPr>
            <w:tcW w:w="1984"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土壤扬撒、道路遗撒、机动车碾压、土方风蚀、水蚀、机动车尾气</w:t>
            </w:r>
          </w:p>
        </w:tc>
        <w:tc>
          <w:tcPr>
            <w:tcW w:w="2410"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风速、机动车数量、速度、地面积</w:t>
            </w:r>
            <w:proofErr w:type="gramStart"/>
            <w:r w:rsidRPr="00C01747">
              <w:rPr>
                <w:rFonts w:ascii="仿宋" w:eastAsia="仿宋" w:hAnsi="仿宋" w:hint="eastAsia"/>
                <w:sz w:val="28"/>
                <w:szCs w:val="28"/>
              </w:rPr>
              <w:t>尘</w:t>
            </w:r>
            <w:proofErr w:type="gramEnd"/>
            <w:r w:rsidRPr="00C01747">
              <w:rPr>
                <w:rFonts w:ascii="仿宋" w:eastAsia="仿宋" w:hAnsi="仿宋" w:hint="eastAsia"/>
                <w:sz w:val="28"/>
                <w:szCs w:val="28"/>
              </w:rPr>
              <w:t>负荷及土方含水率</w:t>
            </w:r>
          </w:p>
        </w:tc>
      </w:tr>
    </w:tbl>
    <w:p w:rsidR="003403BF" w:rsidRDefault="003403BF" w:rsidP="003403BF">
      <w:pPr>
        <w:pStyle w:val="3"/>
        <w:spacing w:beforeAutospacing="0" w:afterAutospacing="0" w:line="600" w:lineRule="exact"/>
        <w:ind w:firstLineChars="196" w:firstLine="630"/>
        <w:rPr>
          <w:rFonts w:ascii="仿宋" w:eastAsia="仿宋" w:hAnsi="仿宋" w:hint="default"/>
          <w:sz w:val="32"/>
          <w:szCs w:val="32"/>
        </w:rPr>
      </w:pPr>
    </w:p>
    <w:p w:rsidR="003403BF" w:rsidRPr="00E36EAD" w:rsidRDefault="003403BF" w:rsidP="003403BF">
      <w:pPr>
        <w:pStyle w:val="3"/>
        <w:spacing w:beforeAutospacing="0" w:afterAutospacing="0" w:line="600" w:lineRule="exact"/>
        <w:ind w:firstLineChars="196" w:firstLine="630"/>
        <w:rPr>
          <w:rFonts w:ascii="仿宋" w:eastAsia="仿宋" w:hAnsi="仿宋" w:cs="宋体" w:hint="default"/>
          <w:sz w:val="32"/>
          <w:szCs w:val="32"/>
        </w:rPr>
      </w:pPr>
      <w:r w:rsidRPr="00E36EAD">
        <w:rPr>
          <w:rFonts w:ascii="仿宋" w:eastAsia="仿宋" w:hAnsi="仿宋"/>
          <w:sz w:val="32"/>
          <w:szCs w:val="32"/>
        </w:rPr>
        <w:t>5.3</w:t>
      </w:r>
      <w:r w:rsidRPr="00E36EAD">
        <w:rPr>
          <w:rFonts w:ascii="仿宋" w:eastAsia="仿宋" w:hAnsi="仿宋" w:cs="宋体"/>
          <w:sz w:val="32"/>
          <w:szCs w:val="32"/>
        </w:rPr>
        <w:t xml:space="preserve"> 市政工程施工常见扬尘污染因素见下表：</w:t>
      </w: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985"/>
        <w:gridCol w:w="2268"/>
        <w:gridCol w:w="1984"/>
        <w:gridCol w:w="2410"/>
      </w:tblGrid>
      <w:tr w:rsidR="003403BF" w:rsidRPr="00C01747" w:rsidTr="00C01747">
        <w:trPr>
          <w:trHeight w:val="353"/>
        </w:trPr>
        <w:tc>
          <w:tcPr>
            <w:tcW w:w="1702" w:type="dxa"/>
            <w:vAlign w:val="center"/>
          </w:tcPr>
          <w:p w:rsidR="003403BF" w:rsidRPr="00C01747" w:rsidRDefault="003403BF" w:rsidP="00F50F54">
            <w:pPr>
              <w:spacing w:after="0" w:line="400" w:lineRule="exact"/>
              <w:jc w:val="center"/>
              <w:rPr>
                <w:rFonts w:ascii="仿宋" w:eastAsia="仿宋" w:hAnsi="仿宋"/>
                <w:sz w:val="28"/>
                <w:szCs w:val="28"/>
              </w:rPr>
            </w:pPr>
            <w:r w:rsidRPr="00C01747">
              <w:rPr>
                <w:rFonts w:ascii="仿宋" w:eastAsia="仿宋" w:hAnsi="仿宋" w:hint="eastAsia"/>
                <w:sz w:val="28"/>
                <w:szCs w:val="28"/>
              </w:rPr>
              <w:t>阶段</w:t>
            </w:r>
          </w:p>
        </w:tc>
        <w:tc>
          <w:tcPr>
            <w:tcW w:w="1985" w:type="dxa"/>
            <w:vAlign w:val="center"/>
          </w:tcPr>
          <w:p w:rsidR="003403BF" w:rsidRPr="00C01747" w:rsidRDefault="003403BF" w:rsidP="00F50F54">
            <w:pPr>
              <w:spacing w:after="0" w:line="400" w:lineRule="exact"/>
              <w:jc w:val="center"/>
              <w:rPr>
                <w:rFonts w:ascii="仿宋" w:eastAsia="仿宋" w:hAnsi="仿宋"/>
                <w:sz w:val="28"/>
                <w:szCs w:val="28"/>
              </w:rPr>
            </w:pPr>
            <w:r w:rsidRPr="00C01747">
              <w:rPr>
                <w:rFonts w:ascii="仿宋" w:eastAsia="仿宋" w:hAnsi="仿宋" w:hint="eastAsia"/>
                <w:sz w:val="28"/>
                <w:szCs w:val="28"/>
              </w:rPr>
              <w:t>扬尘环节</w:t>
            </w:r>
          </w:p>
        </w:tc>
        <w:tc>
          <w:tcPr>
            <w:tcW w:w="2268" w:type="dxa"/>
            <w:vAlign w:val="center"/>
          </w:tcPr>
          <w:p w:rsidR="003403BF" w:rsidRPr="00C01747" w:rsidRDefault="003403BF" w:rsidP="00F50F54">
            <w:pPr>
              <w:spacing w:after="0" w:line="400" w:lineRule="exact"/>
              <w:jc w:val="center"/>
              <w:rPr>
                <w:rFonts w:ascii="仿宋" w:eastAsia="仿宋" w:hAnsi="仿宋"/>
                <w:sz w:val="28"/>
                <w:szCs w:val="28"/>
              </w:rPr>
            </w:pPr>
            <w:r w:rsidRPr="00C01747">
              <w:rPr>
                <w:rFonts w:ascii="仿宋" w:eastAsia="仿宋" w:hAnsi="仿宋" w:hint="eastAsia"/>
                <w:sz w:val="28"/>
                <w:szCs w:val="28"/>
              </w:rPr>
              <w:t>扬尘操作</w:t>
            </w:r>
          </w:p>
        </w:tc>
        <w:tc>
          <w:tcPr>
            <w:tcW w:w="1984" w:type="dxa"/>
            <w:vAlign w:val="center"/>
          </w:tcPr>
          <w:p w:rsidR="003403BF" w:rsidRPr="00C01747" w:rsidRDefault="003403BF" w:rsidP="00F50F54">
            <w:pPr>
              <w:spacing w:after="0" w:line="400" w:lineRule="exact"/>
              <w:jc w:val="center"/>
              <w:rPr>
                <w:rFonts w:ascii="仿宋" w:eastAsia="仿宋" w:hAnsi="仿宋"/>
                <w:sz w:val="28"/>
                <w:szCs w:val="28"/>
              </w:rPr>
            </w:pPr>
            <w:r w:rsidRPr="00C01747">
              <w:rPr>
                <w:rFonts w:ascii="仿宋" w:eastAsia="仿宋" w:hAnsi="仿宋" w:hint="eastAsia"/>
                <w:sz w:val="28"/>
                <w:szCs w:val="28"/>
              </w:rPr>
              <w:t>主要扬尘源</w:t>
            </w:r>
          </w:p>
        </w:tc>
        <w:tc>
          <w:tcPr>
            <w:tcW w:w="2410" w:type="dxa"/>
            <w:vAlign w:val="center"/>
          </w:tcPr>
          <w:p w:rsidR="003403BF" w:rsidRPr="00C01747" w:rsidRDefault="003403BF" w:rsidP="00F50F54">
            <w:pPr>
              <w:spacing w:after="0" w:line="400" w:lineRule="exact"/>
              <w:jc w:val="center"/>
              <w:rPr>
                <w:rFonts w:ascii="仿宋" w:eastAsia="仿宋" w:hAnsi="仿宋"/>
                <w:sz w:val="28"/>
                <w:szCs w:val="28"/>
              </w:rPr>
            </w:pPr>
            <w:r w:rsidRPr="00C01747">
              <w:rPr>
                <w:rFonts w:ascii="仿宋" w:eastAsia="仿宋" w:hAnsi="仿宋" w:hint="eastAsia"/>
                <w:sz w:val="28"/>
                <w:szCs w:val="28"/>
              </w:rPr>
              <w:t>影响因素</w:t>
            </w:r>
          </w:p>
        </w:tc>
      </w:tr>
      <w:tr w:rsidR="003403BF" w:rsidRPr="00C01747" w:rsidTr="00C01747">
        <w:trPr>
          <w:trHeight w:val="353"/>
        </w:trPr>
        <w:tc>
          <w:tcPr>
            <w:tcW w:w="1702" w:type="dxa"/>
            <w:vMerge w:val="restart"/>
            <w:vAlign w:val="center"/>
          </w:tcPr>
          <w:p w:rsidR="003403BF" w:rsidRPr="00C01747" w:rsidRDefault="003403BF" w:rsidP="00F50F54">
            <w:pPr>
              <w:spacing w:after="0" w:line="400" w:lineRule="exact"/>
              <w:jc w:val="center"/>
              <w:rPr>
                <w:rFonts w:ascii="仿宋" w:eastAsia="仿宋" w:hAnsi="仿宋"/>
                <w:sz w:val="28"/>
                <w:szCs w:val="28"/>
              </w:rPr>
            </w:pPr>
            <w:r w:rsidRPr="00C01747">
              <w:rPr>
                <w:rFonts w:ascii="仿宋" w:eastAsia="仿宋" w:hAnsi="仿宋" w:hint="eastAsia"/>
                <w:sz w:val="28"/>
                <w:szCs w:val="28"/>
              </w:rPr>
              <w:t>准备阶段</w:t>
            </w:r>
          </w:p>
        </w:tc>
        <w:tc>
          <w:tcPr>
            <w:tcW w:w="1985"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建筑、构筑物物或管线等障碍的拆迁</w:t>
            </w:r>
          </w:p>
        </w:tc>
        <w:tc>
          <w:tcPr>
            <w:tcW w:w="2268"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机械打孔、切割、粉碎、建筑垃圾装运</w:t>
            </w:r>
          </w:p>
        </w:tc>
        <w:tc>
          <w:tcPr>
            <w:tcW w:w="1984"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建筑物倾倒、破碎、建筑物粉末扬撒、机动车碾压</w:t>
            </w:r>
          </w:p>
        </w:tc>
        <w:tc>
          <w:tcPr>
            <w:tcW w:w="2410" w:type="dxa"/>
            <w:vAlign w:val="center"/>
          </w:tcPr>
          <w:p w:rsidR="00912EF5"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风速、机动车数量、速度、地面积</w:t>
            </w:r>
            <w:proofErr w:type="gramStart"/>
            <w:r w:rsidRPr="00C01747">
              <w:rPr>
                <w:rFonts w:ascii="仿宋" w:eastAsia="仿宋" w:hAnsi="仿宋" w:hint="eastAsia"/>
                <w:sz w:val="28"/>
                <w:szCs w:val="28"/>
              </w:rPr>
              <w:t>尘</w:t>
            </w:r>
            <w:proofErr w:type="gramEnd"/>
            <w:r w:rsidRPr="00C01747">
              <w:rPr>
                <w:rFonts w:ascii="仿宋" w:eastAsia="仿宋" w:hAnsi="仿宋" w:hint="eastAsia"/>
                <w:sz w:val="28"/>
                <w:szCs w:val="28"/>
              </w:rPr>
              <w:t>负荷及建筑垃圾含水率</w:t>
            </w:r>
          </w:p>
        </w:tc>
      </w:tr>
      <w:tr w:rsidR="003403BF" w:rsidRPr="00C01747" w:rsidTr="00C01747">
        <w:trPr>
          <w:trHeight w:val="353"/>
        </w:trPr>
        <w:tc>
          <w:tcPr>
            <w:tcW w:w="1702" w:type="dxa"/>
            <w:vMerge/>
            <w:vAlign w:val="center"/>
          </w:tcPr>
          <w:p w:rsidR="003403BF" w:rsidRPr="00C01747" w:rsidRDefault="003403BF" w:rsidP="00F50F54">
            <w:pPr>
              <w:spacing w:after="0" w:line="400" w:lineRule="exact"/>
              <w:jc w:val="center"/>
              <w:rPr>
                <w:rFonts w:ascii="仿宋" w:eastAsia="仿宋" w:hAnsi="仿宋"/>
                <w:sz w:val="28"/>
                <w:szCs w:val="28"/>
              </w:rPr>
            </w:pPr>
          </w:p>
        </w:tc>
        <w:tc>
          <w:tcPr>
            <w:tcW w:w="1985"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场地平整</w:t>
            </w:r>
          </w:p>
        </w:tc>
        <w:tc>
          <w:tcPr>
            <w:tcW w:w="2268"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小规模土方挖填、土方装车、运输、卸车</w:t>
            </w:r>
          </w:p>
        </w:tc>
        <w:tc>
          <w:tcPr>
            <w:tcW w:w="1984"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土壤扬撒、机动车碾压、风蚀</w:t>
            </w:r>
          </w:p>
        </w:tc>
        <w:tc>
          <w:tcPr>
            <w:tcW w:w="2410" w:type="dxa"/>
            <w:vAlign w:val="center"/>
          </w:tcPr>
          <w:p w:rsidR="00C01747"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风速、机动车数量、速度、地面积</w:t>
            </w:r>
            <w:proofErr w:type="gramStart"/>
            <w:r w:rsidRPr="00C01747">
              <w:rPr>
                <w:rFonts w:ascii="仿宋" w:eastAsia="仿宋" w:hAnsi="仿宋" w:hint="eastAsia"/>
                <w:sz w:val="28"/>
                <w:szCs w:val="28"/>
              </w:rPr>
              <w:t>尘</w:t>
            </w:r>
            <w:proofErr w:type="gramEnd"/>
            <w:r w:rsidRPr="00C01747">
              <w:rPr>
                <w:rFonts w:ascii="仿宋" w:eastAsia="仿宋" w:hAnsi="仿宋" w:hint="eastAsia"/>
                <w:sz w:val="28"/>
                <w:szCs w:val="28"/>
              </w:rPr>
              <w:t>负荷及建筑垃圾含水率</w:t>
            </w:r>
          </w:p>
        </w:tc>
      </w:tr>
      <w:tr w:rsidR="003403BF" w:rsidRPr="00C01747" w:rsidTr="00C01747">
        <w:trPr>
          <w:trHeight w:val="353"/>
        </w:trPr>
        <w:tc>
          <w:tcPr>
            <w:tcW w:w="1702" w:type="dxa"/>
            <w:vMerge/>
            <w:vAlign w:val="center"/>
          </w:tcPr>
          <w:p w:rsidR="003403BF" w:rsidRPr="00C01747" w:rsidRDefault="003403BF" w:rsidP="00F50F54">
            <w:pPr>
              <w:spacing w:after="0" w:line="400" w:lineRule="exact"/>
              <w:jc w:val="center"/>
              <w:rPr>
                <w:rFonts w:ascii="仿宋" w:eastAsia="仿宋" w:hAnsi="仿宋"/>
                <w:sz w:val="28"/>
                <w:szCs w:val="28"/>
              </w:rPr>
            </w:pPr>
          </w:p>
        </w:tc>
        <w:tc>
          <w:tcPr>
            <w:tcW w:w="1985"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修建临时设施</w:t>
            </w:r>
          </w:p>
        </w:tc>
        <w:tc>
          <w:tcPr>
            <w:tcW w:w="2268"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建筑材料运输、临时设施搭建、地面清洁</w:t>
            </w:r>
          </w:p>
        </w:tc>
        <w:tc>
          <w:tcPr>
            <w:tcW w:w="1984"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机动车碾压、建材遗撒</w:t>
            </w:r>
          </w:p>
        </w:tc>
        <w:tc>
          <w:tcPr>
            <w:tcW w:w="2410"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风速、机动车数量、速度、地面积</w:t>
            </w:r>
            <w:proofErr w:type="gramStart"/>
            <w:r w:rsidRPr="00C01747">
              <w:rPr>
                <w:rFonts w:ascii="仿宋" w:eastAsia="仿宋" w:hAnsi="仿宋" w:hint="eastAsia"/>
                <w:sz w:val="28"/>
                <w:szCs w:val="28"/>
              </w:rPr>
              <w:t>尘</w:t>
            </w:r>
            <w:proofErr w:type="gramEnd"/>
            <w:r w:rsidRPr="00C01747">
              <w:rPr>
                <w:rFonts w:ascii="仿宋" w:eastAsia="仿宋" w:hAnsi="仿宋" w:hint="eastAsia"/>
                <w:sz w:val="28"/>
                <w:szCs w:val="28"/>
              </w:rPr>
              <w:t>负荷及建筑垃圾含水率</w:t>
            </w:r>
          </w:p>
        </w:tc>
      </w:tr>
      <w:tr w:rsidR="003403BF" w:rsidRPr="00C01747" w:rsidTr="00C01747">
        <w:trPr>
          <w:trHeight w:val="2236"/>
        </w:trPr>
        <w:tc>
          <w:tcPr>
            <w:tcW w:w="1702" w:type="dxa"/>
            <w:vMerge w:val="restart"/>
            <w:vAlign w:val="center"/>
          </w:tcPr>
          <w:p w:rsidR="003403BF" w:rsidRPr="00C01747" w:rsidRDefault="003403BF" w:rsidP="00F50F54">
            <w:pPr>
              <w:spacing w:after="0" w:line="400" w:lineRule="exact"/>
              <w:jc w:val="center"/>
              <w:rPr>
                <w:rFonts w:ascii="仿宋" w:eastAsia="仿宋" w:hAnsi="仿宋"/>
                <w:sz w:val="28"/>
                <w:szCs w:val="28"/>
              </w:rPr>
            </w:pPr>
            <w:r w:rsidRPr="00C01747">
              <w:rPr>
                <w:rFonts w:ascii="仿宋" w:eastAsia="仿宋" w:hAnsi="仿宋" w:hint="eastAsia"/>
                <w:sz w:val="28"/>
                <w:szCs w:val="28"/>
              </w:rPr>
              <w:lastRenderedPageBreak/>
              <w:t>施工阶段</w:t>
            </w:r>
          </w:p>
        </w:tc>
        <w:tc>
          <w:tcPr>
            <w:tcW w:w="1985"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土方作业、明挖作业</w:t>
            </w:r>
          </w:p>
        </w:tc>
        <w:tc>
          <w:tcPr>
            <w:tcW w:w="2268"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土方挖填、堆放、装卸、运输</w:t>
            </w:r>
          </w:p>
        </w:tc>
        <w:tc>
          <w:tcPr>
            <w:tcW w:w="1984"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土壤扬撒、道路遗撒、机动车碾压、土方风蚀、水蚀、机动车尾气</w:t>
            </w:r>
          </w:p>
        </w:tc>
        <w:tc>
          <w:tcPr>
            <w:tcW w:w="2410"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风速、机动车数量、速度、地面积</w:t>
            </w:r>
            <w:proofErr w:type="gramStart"/>
            <w:r w:rsidRPr="00C01747">
              <w:rPr>
                <w:rFonts w:ascii="仿宋" w:eastAsia="仿宋" w:hAnsi="仿宋" w:hint="eastAsia"/>
                <w:sz w:val="28"/>
                <w:szCs w:val="28"/>
              </w:rPr>
              <w:t>尘</w:t>
            </w:r>
            <w:proofErr w:type="gramEnd"/>
            <w:r w:rsidRPr="00C01747">
              <w:rPr>
                <w:rFonts w:ascii="仿宋" w:eastAsia="仿宋" w:hAnsi="仿宋" w:hint="eastAsia"/>
                <w:sz w:val="28"/>
                <w:szCs w:val="28"/>
              </w:rPr>
              <w:t>负荷及土方含水率</w:t>
            </w:r>
          </w:p>
        </w:tc>
      </w:tr>
      <w:tr w:rsidR="003403BF" w:rsidRPr="00C01747" w:rsidTr="00C01747">
        <w:trPr>
          <w:trHeight w:val="2015"/>
        </w:trPr>
        <w:tc>
          <w:tcPr>
            <w:tcW w:w="1702" w:type="dxa"/>
            <w:vMerge/>
            <w:vAlign w:val="center"/>
          </w:tcPr>
          <w:p w:rsidR="003403BF" w:rsidRPr="00C01747" w:rsidRDefault="003403BF" w:rsidP="00F50F54">
            <w:pPr>
              <w:spacing w:after="0" w:line="400" w:lineRule="exact"/>
              <w:jc w:val="center"/>
              <w:rPr>
                <w:rFonts w:ascii="仿宋" w:eastAsia="仿宋" w:hAnsi="仿宋"/>
                <w:sz w:val="28"/>
                <w:szCs w:val="28"/>
              </w:rPr>
            </w:pPr>
          </w:p>
        </w:tc>
        <w:tc>
          <w:tcPr>
            <w:tcW w:w="1985"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暗挖、盾构作业</w:t>
            </w:r>
          </w:p>
        </w:tc>
        <w:tc>
          <w:tcPr>
            <w:tcW w:w="2268"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土方堆放、装卸、运输、泥浆运输、存放</w:t>
            </w:r>
          </w:p>
        </w:tc>
        <w:tc>
          <w:tcPr>
            <w:tcW w:w="1984"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粉末扬撒、土壤扬撒、道路遗撒、机动车碾压、土方水蚀、机动车尾气</w:t>
            </w:r>
          </w:p>
        </w:tc>
        <w:tc>
          <w:tcPr>
            <w:tcW w:w="2410"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风速、机动车数量、速度、地面积</w:t>
            </w:r>
            <w:proofErr w:type="gramStart"/>
            <w:r w:rsidRPr="00C01747">
              <w:rPr>
                <w:rFonts w:ascii="仿宋" w:eastAsia="仿宋" w:hAnsi="仿宋" w:hint="eastAsia"/>
                <w:sz w:val="28"/>
                <w:szCs w:val="28"/>
              </w:rPr>
              <w:t>尘</w:t>
            </w:r>
            <w:proofErr w:type="gramEnd"/>
            <w:r w:rsidRPr="00C01747">
              <w:rPr>
                <w:rFonts w:ascii="仿宋" w:eastAsia="仿宋" w:hAnsi="仿宋" w:hint="eastAsia"/>
                <w:sz w:val="28"/>
                <w:szCs w:val="28"/>
              </w:rPr>
              <w:t>负荷及土方含水率</w:t>
            </w:r>
          </w:p>
        </w:tc>
      </w:tr>
      <w:tr w:rsidR="003403BF" w:rsidRPr="00C01747" w:rsidTr="00C01747">
        <w:trPr>
          <w:trHeight w:val="364"/>
        </w:trPr>
        <w:tc>
          <w:tcPr>
            <w:tcW w:w="1702" w:type="dxa"/>
            <w:vMerge/>
          </w:tcPr>
          <w:p w:rsidR="003403BF" w:rsidRPr="00C01747" w:rsidRDefault="003403BF" w:rsidP="00F50F54">
            <w:pPr>
              <w:spacing w:after="0" w:line="400" w:lineRule="exact"/>
              <w:rPr>
                <w:rFonts w:ascii="仿宋" w:eastAsia="仿宋" w:hAnsi="仿宋"/>
                <w:sz w:val="28"/>
                <w:szCs w:val="28"/>
              </w:rPr>
            </w:pPr>
          </w:p>
        </w:tc>
        <w:tc>
          <w:tcPr>
            <w:tcW w:w="1985"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回填、路基路面铺筑</w:t>
            </w:r>
          </w:p>
        </w:tc>
        <w:tc>
          <w:tcPr>
            <w:tcW w:w="2268"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土方填充、平整、压实、路面铺筑、清扫</w:t>
            </w:r>
          </w:p>
        </w:tc>
        <w:tc>
          <w:tcPr>
            <w:tcW w:w="1984"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土壤扬撒、风蚀、水蚀、机动车尾气</w:t>
            </w:r>
          </w:p>
        </w:tc>
        <w:tc>
          <w:tcPr>
            <w:tcW w:w="2410"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风速、土方含水率</w:t>
            </w:r>
          </w:p>
        </w:tc>
      </w:tr>
      <w:tr w:rsidR="003403BF" w:rsidRPr="00C01747" w:rsidTr="00C01747">
        <w:trPr>
          <w:trHeight w:val="2111"/>
        </w:trPr>
        <w:tc>
          <w:tcPr>
            <w:tcW w:w="1702" w:type="dxa"/>
            <w:vMerge/>
          </w:tcPr>
          <w:p w:rsidR="003403BF" w:rsidRPr="00C01747" w:rsidRDefault="003403BF" w:rsidP="00F50F54">
            <w:pPr>
              <w:spacing w:after="0" w:line="400" w:lineRule="exact"/>
              <w:rPr>
                <w:rFonts w:ascii="仿宋" w:eastAsia="仿宋" w:hAnsi="仿宋"/>
                <w:sz w:val="28"/>
                <w:szCs w:val="28"/>
              </w:rPr>
            </w:pPr>
          </w:p>
        </w:tc>
        <w:tc>
          <w:tcPr>
            <w:tcW w:w="1985"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现场搅拌</w:t>
            </w:r>
          </w:p>
        </w:tc>
        <w:tc>
          <w:tcPr>
            <w:tcW w:w="2268"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现场配制所需水泥、砂石等材料的装卸、移动、粉碎、过筛、搅拌、运输</w:t>
            </w:r>
          </w:p>
        </w:tc>
        <w:tc>
          <w:tcPr>
            <w:tcW w:w="1984"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建材的扬撒、路面遗撒、路面积尘、风蚀及机动车碾压</w:t>
            </w:r>
          </w:p>
        </w:tc>
        <w:tc>
          <w:tcPr>
            <w:tcW w:w="2410"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风速、机动车数量、速度、地面积</w:t>
            </w:r>
            <w:proofErr w:type="gramStart"/>
            <w:r w:rsidRPr="00C01747">
              <w:rPr>
                <w:rFonts w:ascii="仿宋" w:eastAsia="仿宋" w:hAnsi="仿宋" w:hint="eastAsia"/>
                <w:sz w:val="28"/>
                <w:szCs w:val="28"/>
              </w:rPr>
              <w:t>尘</w:t>
            </w:r>
            <w:proofErr w:type="gramEnd"/>
            <w:r w:rsidRPr="00C01747">
              <w:rPr>
                <w:rFonts w:ascii="仿宋" w:eastAsia="仿宋" w:hAnsi="仿宋" w:hint="eastAsia"/>
                <w:sz w:val="28"/>
                <w:szCs w:val="28"/>
              </w:rPr>
              <w:t>负荷及建筑垃圾含水率</w:t>
            </w:r>
          </w:p>
        </w:tc>
      </w:tr>
      <w:tr w:rsidR="003403BF" w:rsidRPr="00C01747" w:rsidTr="00C01747">
        <w:trPr>
          <w:trHeight w:val="364"/>
        </w:trPr>
        <w:tc>
          <w:tcPr>
            <w:tcW w:w="1702" w:type="dxa"/>
            <w:vMerge/>
          </w:tcPr>
          <w:p w:rsidR="003403BF" w:rsidRPr="00C01747" w:rsidRDefault="003403BF" w:rsidP="00F50F54">
            <w:pPr>
              <w:spacing w:after="0" w:line="400" w:lineRule="exact"/>
              <w:rPr>
                <w:rFonts w:ascii="仿宋" w:eastAsia="仿宋" w:hAnsi="仿宋"/>
                <w:sz w:val="28"/>
                <w:szCs w:val="28"/>
              </w:rPr>
            </w:pPr>
          </w:p>
        </w:tc>
        <w:tc>
          <w:tcPr>
            <w:tcW w:w="1985"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绿化工程</w:t>
            </w:r>
          </w:p>
        </w:tc>
        <w:tc>
          <w:tcPr>
            <w:tcW w:w="2268"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苗木种植、覆土等</w:t>
            </w:r>
          </w:p>
        </w:tc>
        <w:tc>
          <w:tcPr>
            <w:tcW w:w="1984"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土壤扬撒、道路遗撒、机动车碾压、土方风蚀、水蚀、机动车尾气</w:t>
            </w:r>
          </w:p>
        </w:tc>
        <w:tc>
          <w:tcPr>
            <w:tcW w:w="2410" w:type="dxa"/>
            <w:vAlign w:val="center"/>
          </w:tcPr>
          <w:p w:rsidR="003403BF" w:rsidRPr="00C01747" w:rsidRDefault="003403BF" w:rsidP="00F50F54">
            <w:pPr>
              <w:spacing w:after="0" w:line="400" w:lineRule="exact"/>
              <w:rPr>
                <w:rFonts w:ascii="仿宋" w:eastAsia="仿宋" w:hAnsi="仿宋"/>
                <w:sz w:val="28"/>
                <w:szCs w:val="28"/>
              </w:rPr>
            </w:pPr>
            <w:r w:rsidRPr="00C01747">
              <w:rPr>
                <w:rFonts w:ascii="仿宋" w:eastAsia="仿宋" w:hAnsi="仿宋" w:hint="eastAsia"/>
                <w:sz w:val="28"/>
                <w:szCs w:val="28"/>
              </w:rPr>
              <w:t>风速、机动车数量、速度、地面积</w:t>
            </w:r>
            <w:proofErr w:type="gramStart"/>
            <w:r w:rsidRPr="00C01747">
              <w:rPr>
                <w:rFonts w:ascii="仿宋" w:eastAsia="仿宋" w:hAnsi="仿宋" w:hint="eastAsia"/>
                <w:sz w:val="28"/>
                <w:szCs w:val="28"/>
              </w:rPr>
              <w:t>尘</w:t>
            </w:r>
            <w:proofErr w:type="gramEnd"/>
            <w:r w:rsidRPr="00C01747">
              <w:rPr>
                <w:rFonts w:ascii="仿宋" w:eastAsia="仿宋" w:hAnsi="仿宋" w:hint="eastAsia"/>
                <w:sz w:val="28"/>
                <w:szCs w:val="28"/>
              </w:rPr>
              <w:t>负荷及土方含水率</w:t>
            </w:r>
          </w:p>
        </w:tc>
      </w:tr>
    </w:tbl>
    <w:p w:rsidR="00912EF5" w:rsidRPr="00912EF5" w:rsidRDefault="00912EF5" w:rsidP="00912EF5">
      <w:bookmarkStart w:id="68" w:name="_Toc531789224"/>
    </w:p>
    <w:p w:rsidR="003403BF" w:rsidRPr="00E36EAD" w:rsidRDefault="003403BF" w:rsidP="00912EF5">
      <w:pPr>
        <w:pStyle w:val="1"/>
        <w:spacing w:before="0" w:after="0" w:line="580" w:lineRule="exact"/>
        <w:rPr>
          <w:rStyle w:val="10"/>
          <w:rFonts w:ascii="仿宋" w:eastAsia="仿宋" w:hAnsi="仿宋"/>
          <w:b/>
          <w:bCs/>
          <w:szCs w:val="32"/>
        </w:rPr>
      </w:pPr>
      <w:r w:rsidRPr="00E36EAD">
        <w:rPr>
          <w:rStyle w:val="10"/>
          <w:rFonts w:ascii="仿宋" w:eastAsia="仿宋" w:hAnsi="仿宋" w:hint="eastAsia"/>
          <w:b/>
          <w:bCs/>
          <w:szCs w:val="32"/>
        </w:rPr>
        <w:t>第六章 施工扬尘通用防治措施</w:t>
      </w:r>
      <w:bookmarkEnd w:id="67"/>
      <w:bookmarkEnd w:id="68"/>
    </w:p>
    <w:p w:rsidR="003403BF" w:rsidRPr="00E36EAD" w:rsidRDefault="003403BF" w:rsidP="00912EF5">
      <w:pPr>
        <w:spacing w:after="0" w:line="580" w:lineRule="exact"/>
        <w:ind w:firstLineChars="200" w:firstLine="640"/>
        <w:rPr>
          <w:rFonts w:ascii="仿宋" w:eastAsia="仿宋" w:hAnsi="仿宋"/>
        </w:rPr>
      </w:pPr>
      <w:r w:rsidRPr="00E36EAD">
        <w:rPr>
          <w:rFonts w:ascii="仿宋" w:eastAsia="仿宋" w:hAnsi="仿宋" w:hint="eastAsia"/>
        </w:rPr>
        <w:t>建筑工地施工要严格落实“六个百分百”要求，包括：工地周边围挡、物料堆放覆盖、出入车辆冲洗、施工现场道路及材料堆场硬化、工地湿法作业及渣土车辆密闭运输。</w:t>
      </w:r>
      <w:bookmarkStart w:id="69" w:name="_Toc27401_WPSOffice_Level2"/>
    </w:p>
    <w:p w:rsidR="003403BF" w:rsidRPr="00E36EAD" w:rsidRDefault="003403BF" w:rsidP="00912EF5">
      <w:pPr>
        <w:pStyle w:val="2"/>
        <w:spacing w:before="0" w:after="0" w:line="580" w:lineRule="exact"/>
        <w:ind w:firstLineChars="200" w:firstLine="643"/>
        <w:rPr>
          <w:rFonts w:ascii="仿宋" w:eastAsia="仿宋" w:hAnsi="仿宋"/>
        </w:rPr>
      </w:pPr>
      <w:bookmarkStart w:id="70" w:name="_Toc531789225"/>
      <w:r w:rsidRPr="00E36EAD">
        <w:rPr>
          <w:rFonts w:ascii="仿宋" w:eastAsia="仿宋" w:hAnsi="仿宋" w:hint="eastAsia"/>
        </w:rPr>
        <w:lastRenderedPageBreak/>
        <w:t>6.1施工现场围档</w:t>
      </w:r>
      <w:bookmarkEnd w:id="69"/>
      <w:bookmarkEnd w:id="70"/>
    </w:p>
    <w:p w:rsidR="003403BF" w:rsidRPr="00E36EAD" w:rsidRDefault="003403BF" w:rsidP="00912EF5">
      <w:pPr>
        <w:spacing w:after="0" w:line="580" w:lineRule="exact"/>
        <w:ind w:firstLineChars="200" w:firstLine="640"/>
        <w:rPr>
          <w:rFonts w:ascii="仿宋" w:eastAsia="仿宋" w:hAnsi="仿宋"/>
        </w:rPr>
      </w:pPr>
      <w:r w:rsidRPr="00E36EAD">
        <w:rPr>
          <w:rFonts w:ascii="仿宋" w:eastAsia="仿宋" w:hAnsi="仿宋" w:hint="eastAsia"/>
        </w:rPr>
        <w:t>6.1.1 施工现场应沿四周连续设置封闭围挡，围挡设置应安全可靠。市区主要路段的施工现场围挡高度不应低于2.5m；一般路段围挡高度不应低于1.8m；进行绿化迁移、人行道铺装等占道作业施工的，应采用移动围挡或者高度不低于1m围档打围。距离交通路口20m范围内占据道路施工设置的围挡，其0.8m以上部分应采用通透性围挡，并应采取交通疏导和警示措施。</w:t>
      </w:r>
    </w:p>
    <w:p w:rsidR="003403BF" w:rsidRPr="00E36EAD" w:rsidRDefault="003403BF" w:rsidP="00912EF5">
      <w:pPr>
        <w:spacing w:after="0" w:line="580" w:lineRule="exact"/>
        <w:ind w:firstLineChars="200" w:firstLine="640"/>
        <w:rPr>
          <w:rFonts w:ascii="仿宋" w:eastAsia="仿宋" w:hAnsi="仿宋"/>
        </w:rPr>
      </w:pPr>
      <w:r w:rsidRPr="00E36EAD">
        <w:rPr>
          <w:rFonts w:ascii="仿宋" w:eastAsia="仿宋" w:hAnsi="仿宋" w:hint="eastAsia"/>
        </w:rPr>
        <w:t>6.1.2施工现场应优先选用装配式彩钢围挡，不得使用彩色编织布、竹</w:t>
      </w:r>
      <w:proofErr w:type="gramStart"/>
      <w:r w:rsidRPr="00E36EAD">
        <w:rPr>
          <w:rFonts w:ascii="仿宋" w:eastAsia="仿宋" w:hAnsi="仿宋" w:hint="eastAsia"/>
        </w:rPr>
        <w:t>笆</w:t>
      </w:r>
      <w:proofErr w:type="gramEnd"/>
      <w:r w:rsidRPr="00E36EAD">
        <w:rPr>
          <w:rFonts w:ascii="仿宋" w:eastAsia="仿宋" w:hAnsi="仿宋" w:hint="eastAsia"/>
        </w:rPr>
        <w:t>或安全网等易变形材料。</w:t>
      </w:r>
    </w:p>
    <w:p w:rsidR="003403BF" w:rsidRPr="00E36EAD" w:rsidRDefault="003403BF" w:rsidP="00912EF5">
      <w:pPr>
        <w:spacing w:after="0" w:line="580" w:lineRule="exact"/>
        <w:ind w:firstLineChars="200" w:firstLine="640"/>
        <w:rPr>
          <w:rFonts w:ascii="仿宋" w:eastAsia="仿宋" w:hAnsi="仿宋"/>
        </w:rPr>
      </w:pPr>
      <w:r w:rsidRPr="00E36EAD">
        <w:rPr>
          <w:rFonts w:ascii="仿宋" w:eastAsia="仿宋" w:hAnsi="仿宋" w:hint="eastAsia"/>
        </w:rPr>
        <w:t>6.1.3围档颜色应和周边建筑、城市道路等风格相统一。外侧设置的公益广告或工程信息公示栏应做到整体布局协调、整洁美观，落尘当定期清洗。</w:t>
      </w:r>
    </w:p>
    <w:p w:rsidR="003403BF" w:rsidRPr="00E36EAD" w:rsidRDefault="003403BF" w:rsidP="00912EF5">
      <w:pPr>
        <w:spacing w:after="0" w:line="580" w:lineRule="exact"/>
        <w:ind w:firstLineChars="200" w:firstLine="640"/>
        <w:rPr>
          <w:rFonts w:ascii="仿宋" w:eastAsia="仿宋" w:hAnsi="仿宋"/>
        </w:rPr>
      </w:pPr>
      <w:r w:rsidRPr="00E36EAD">
        <w:rPr>
          <w:rFonts w:ascii="仿宋" w:eastAsia="仿宋" w:hAnsi="仿宋" w:hint="eastAsia"/>
        </w:rPr>
        <w:t>6.1.4围档底部应当密封，不得有泥浆外漏。</w:t>
      </w:r>
    </w:p>
    <w:p w:rsidR="003403BF" w:rsidRPr="00E36EAD" w:rsidRDefault="003403BF" w:rsidP="00912EF5">
      <w:pPr>
        <w:spacing w:after="0" w:line="580" w:lineRule="exact"/>
        <w:ind w:firstLineChars="200" w:firstLine="640"/>
        <w:rPr>
          <w:rFonts w:ascii="仿宋" w:eastAsia="仿宋" w:hAnsi="仿宋"/>
        </w:rPr>
      </w:pPr>
      <w:r w:rsidRPr="00E36EAD">
        <w:rPr>
          <w:rFonts w:ascii="仿宋" w:eastAsia="仿宋" w:hAnsi="仿宋" w:hint="eastAsia"/>
        </w:rPr>
        <w:t>6.1.5 禁止倚靠围挡墙堆放物料、器具等。</w:t>
      </w:r>
    </w:p>
    <w:p w:rsidR="003403BF" w:rsidRPr="00E36EAD" w:rsidRDefault="003403BF" w:rsidP="00912EF5">
      <w:pPr>
        <w:spacing w:after="0" w:line="580" w:lineRule="exact"/>
        <w:ind w:firstLineChars="200" w:firstLine="640"/>
        <w:rPr>
          <w:rFonts w:ascii="仿宋" w:eastAsia="仿宋" w:hAnsi="仿宋"/>
        </w:rPr>
      </w:pPr>
      <w:r w:rsidRPr="00E36EAD">
        <w:rPr>
          <w:rFonts w:ascii="仿宋" w:eastAsia="仿宋" w:hAnsi="仿宋" w:hint="eastAsia"/>
        </w:rPr>
        <w:t>6.1.6 围挡顶端应设置喷雾装置和警示顶灯，喷雾喷头水平间隔不大于5m，喷射水雾方向应向工地内部倾斜。</w:t>
      </w:r>
    </w:p>
    <w:p w:rsidR="003403BF" w:rsidRPr="00E36EAD" w:rsidRDefault="003403BF" w:rsidP="00912EF5">
      <w:pPr>
        <w:spacing w:after="0" w:line="580" w:lineRule="exact"/>
        <w:ind w:firstLineChars="200" w:firstLine="640"/>
        <w:rPr>
          <w:rFonts w:ascii="仿宋" w:eastAsia="仿宋" w:hAnsi="仿宋"/>
        </w:rPr>
      </w:pPr>
      <w:r w:rsidRPr="00E36EAD">
        <w:rPr>
          <w:rFonts w:ascii="仿宋" w:eastAsia="仿宋" w:hAnsi="仿宋" w:hint="eastAsia"/>
        </w:rPr>
        <w:t>6.1.7 施工单位应同建设、监理单位对围挡进行验收，验收合格后方可使用，并定期巡查，恶劣天气条件下必须进行重点检查。</w:t>
      </w:r>
    </w:p>
    <w:p w:rsidR="003403BF" w:rsidRPr="00E36EAD" w:rsidRDefault="003403BF" w:rsidP="00912EF5">
      <w:pPr>
        <w:spacing w:after="0" w:line="580" w:lineRule="exact"/>
        <w:ind w:firstLineChars="200" w:firstLine="640"/>
        <w:rPr>
          <w:rFonts w:ascii="仿宋" w:eastAsia="仿宋" w:hAnsi="仿宋"/>
        </w:rPr>
      </w:pPr>
      <w:r w:rsidRPr="00E36EAD">
        <w:rPr>
          <w:rFonts w:ascii="仿宋" w:eastAsia="仿宋" w:hAnsi="仿宋" w:hint="eastAsia"/>
        </w:rPr>
        <w:t>6.1.8 工程结束前，不得拆除施工现场围挡。做好围挡维护工作，出现破损及时更换。</w:t>
      </w:r>
    </w:p>
    <w:p w:rsidR="003403BF" w:rsidRPr="00E36EAD" w:rsidRDefault="003403BF" w:rsidP="00912EF5">
      <w:pPr>
        <w:pStyle w:val="2"/>
        <w:spacing w:before="0" w:after="0" w:line="580" w:lineRule="exact"/>
        <w:ind w:firstLineChars="200" w:firstLine="643"/>
        <w:rPr>
          <w:rFonts w:ascii="仿宋" w:eastAsia="仿宋" w:hAnsi="仿宋"/>
        </w:rPr>
      </w:pPr>
      <w:bookmarkStart w:id="71" w:name="_Toc531789226"/>
      <w:bookmarkStart w:id="72" w:name="_Toc32690_WPSOffice_Level2"/>
      <w:r w:rsidRPr="00E36EAD">
        <w:rPr>
          <w:rFonts w:ascii="仿宋" w:eastAsia="仿宋" w:hAnsi="仿宋" w:hint="eastAsia"/>
        </w:rPr>
        <w:lastRenderedPageBreak/>
        <w:t>6.2车辆冲洗设施</w:t>
      </w:r>
      <w:bookmarkEnd w:id="71"/>
      <w:bookmarkEnd w:id="72"/>
    </w:p>
    <w:p w:rsidR="003403BF" w:rsidRPr="00E36EAD" w:rsidRDefault="003403BF" w:rsidP="00912EF5">
      <w:pPr>
        <w:spacing w:after="0" w:line="580" w:lineRule="exact"/>
        <w:ind w:firstLineChars="200" w:firstLine="640"/>
        <w:rPr>
          <w:rFonts w:ascii="仿宋" w:eastAsia="仿宋" w:hAnsi="仿宋"/>
        </w:rPr>
      </w:pPr>
      <w:r w:rsidRPr="00E36EAD">
        <w:rPr>
          <w:rFonts w:ascii="仿宋" w:eastAsia="仿宋" w:hAnsi="仿宋" w:hint="eastAsia"/>
        </w:rPr>
        <w:t>6.2.1 施工现场车辆出入口应设置车辆冲洗设施，包括冲洗平台、冲洗设备、挡水带、排水沟（沟宽×深≥300×300mm，排水坡度应大于3%）、三级沉淀池（池体容积≥4m</w:t>
      </w:r>
      <w:r w:rsidRPr="00E36EAD">
        <w:rPr>
          <w:rFonts w:ascii="宋体" w:eastAsia="宋体" w:hAnsi="宋体" w:cs="宋体" w:hint="eastAsia"/>
        </w:rPr>
        <w:t>³</w:t>
      </w:r>
      <w:r w:rsidRPr="00E36EAD">
        <w:rPr>
          <w:rFonts w:ascii="仿宋" w:eastAsia="仿宋" w:hAnsi="仿宋" w:hint="eastAsia"/>
        </w:rPr>
        <w:t>），冲洗设施宜采用冲洗平台（出水量应不低于50m</w:t>
      </w:r>
      <w:r w:rsidRPr="00E36EAD">
        <w:rPr>
          <w:rFonts w:ascii="宋体" w:eastAsia="宋体" w:hAnsi="宋体" w:cs="宋体" w:hint="eastAsia"/>
        </w:rPr>
        <w:t>³</w:t>
      </w:r>
      <w:r w:rsidRPr="00E36EAD">
        <w:rPr>
          <w:rFonts w:ascii="仿宋" w:eastAsia="仿宋" w:hAnsi="仿宋" w:hint="eastAsia"/>
        </w:rPr>
        <w:t>/小时）及设立循环用水装置。</w:t>
      </w:r>
    </w:p>
    <w:p w:rsidR="003403BF" w:rsidRPr="00E36EAD" w:rsidRDefault="003403BF" w:rsidP="00912EF5">
      <w:pPr>
        <w:spacing w:after="0" w:line="580" w:lineRule="exact"/>
        <w:ind w:firstLineChars="200" w:firstLine="640"/>
        <w:rPr>
          <w:rFonts w:ascii="仿宋" w:eastAsia="仿宋" w:hAnsi="仿宋"/>
        </w:rPr>
      </w:pPr>
      <w:r w:rsidRPr="00E36EAD">
        <w:rPr>
          <w:rFonts w:ascii="仿宋" w:eastAsia="仿宋" w:hAnsi="仿宋" w:hint="eastAsia"/>
        </w:rPr>
        <w:t>6.2.2 因受场地等条件因素影响，不具备设置自动冲洗设施的工地出入口，应配备高压水枪的人工冲洗设施，冲洗设备额定压力不小于15Mpa，</w:t>
      </w:r>
      <w:r w:rsidRPr="00E36EAD">
        <w:rPr>
          <w:rFonts w:ascii="仿宋" w:eastAsia="仿宋" w:hAnsi="仿宋" w:hint="eastAsia"/>
          <w:color w:val="000000"/>
        </w:rPr>
        <w:t>出水量应不低于0.25L/S</w:t>
      </w:r>
      <w:r w:rsidRPr="00E36EAD">
        <w:rPr>
          <w:rFonts w:ascii="仿宋" w:eastAsia="仿宋" w:hAnsi="仿宋" w:hint="eastAsia"/>
        </w:rPr>
        <w:t>。</w:t>
      </w:r>
    </w:p>
    <w:p w:rsidR="003403BF" w:rsidRPr="00E36EAD" w:rsidRDefault="003403BF" w:rsidP="00912EF5">
      <w:pPr>
        <w:spacing w:after="0" w:line="580" w:lineRule="exact"/>
        <w:ind w:firstLineChars="200" w:firstLine="640"/>
        <w:rPr>
          <w:rFonts w:ascii="仿宋" w:eastAsia="仿宋" w:hAnsi="仿宋"/>
        </w:rPr>
      </w:pPr>
      <w:r w:rsidRPr="00E36EAD">
        <w:rPr>
          <w:rFonts w:ascii="仿宋" w:eastAsia="仿宋" w:hAnsi="仿宋" w:hint="eastAsia"/>
        </w:rPr>
        <w:t>6.2.3 出场车辆应冲洗干净，车身外部、车轮、底盘处目视不得粘有污物和泥土，严禁带泥出场。</w:t>
      </w:r>
    </w:p>
    <w:p w:rsidR="003403BF" w:rsidRPr="00E36EAD" w:rsidRDefault="003403BF" w:rsidP="00912EF5">
      <w:pPr>
        <w:spacing w:after="0" w:line="580" w:lineRule="exact"/>
        <w:ind w:firstLineChars="200" w:firstLine="640"/>
        <w:rPr>
          <w:rFonts w:ascii="仿宋" w:eastAsia="仿宋" w:hAnsi="仿宋"/>
        </w:rPr>
      </w:pPr>
      <w:r w:rsidRPr="00E36EAD">
        <w:rPr>
          <w:rFonts w:ascii="仿宋" w:eastAsia="仿宋" w:hAnsi="仿宋" w:hint="eastAsia"/>
        </w:rPr>
        <w:t>6.2.4车辆冲洗应注意安全，设专人负责对出场车辆清洗和登记，定期清理排水沟、沉淀池，确保场区无积水，防止污水外溢污染道路。</w:t>
      </w:r>
    </w:p>
    <w:p w:rsidR="003403BF" w:rsidRPr="00E36EAD" w:rsidRDefault="003403BF" w:rsidP="00912EF5">
      <w:pPr>
        <w:spacing w:after="0" w:line="580" w:lineRule="exact"/>
        <w:ind w:firstLineChars="200" w:firstLine="640"/>
        <w:rPr>
          <w:rFonts w:ascii="仿宋" w:eastAsia="仿宋" w:hAnsi="仿宋"/>
        </w:rPr>
      </w:pPr>
      <w:r w:rsidRPr="00E36EAD">
        <w:rPr>
          <w:rFonts w:ascii="仿宋" w:eastAsia="仿宋" w:hAnsi="仿宋" w:hint="eastAsia"/>
        </w:rPr>
        <w:t>6.2.5 冲洗设施应从工程开工之日起设置，并保留至工程竣工，对损坏的设备要及时进行维修，保证正常使用。</w:t>
      </w:r>
    </w:p>
    <w:p w:rsidR="003403BF" w:rsidRPr="00E36EAD" w:rsidRDefault="003403BF" w:rsidP="00912EF5">
      <w:pPr>
        <w:pStyle w:val="2"/>
        <w:spacing w:before="0" w:after="0" w:line="580" w:lineRule="exact"/>
        <w:ind w:firstLineChars="200" w:firstLine="643"/>
        <w:rPr>
          <w:rFonts w:ascii="仿宋" w:eastAsia="仿宋" w:hAnsi="仿宋"/>
        </w:rPr>
      </w:pPr>
      <w:bookmarkStart w:id="73" w:name="_Toc12747_WPSOffice_Level2"/>
      <w:bookmarkStart w:id="74" w:name="_Toc531789227"/>
      <w:r w:rsidRPr="00E36EAD">
        <w:rPr>
          <w:rFonts w:ascii="仿宋" w:eastAsia="仿宋" w:hAnsi="仿宋" w:hint="eastAsia"/>
        </w:rPr>
        <w:t>6.3地面硬化</w:t>
      </w:r>
      <w:bookmarkEnd w:id="73"/>
      <w:bookmarkEnd w:id="74"/>
    </w:p>
    <w:p w:rsidR="003403BF" w:rsidRPr="00E36EAD" w:rsidRDefault="003403BF" w:rsidP="00912EF5">
      <w:pPr>
        <w:spacing w:after="0" w:line="580" w:lineRule="exact"/>
        <w:ind w:firstLineChars="200" w:firstLine="640"/>
        <w:rPr>
          <w:rFonts w:ascii="仿宋" w:eastAsia="仿宋" w:hAnsi="仿宋"/>
        </w:rPr>
      </w:pPr>
      <w:r w:rsidRPr="00E36EAD">
        <w:rPr>
          <w:rFonts w:ascii="仿宋" w:eastAsia="仿宋" w:hAnsi="仿宋" w:hint="eastAsia"/>
        </w:rPr>
        <w:t>6.3.1 施工现场应优化施工组织设计，合理布局出入口、主要道路、临时道路、材料堆场、加工区、仓库等。</w:t>
      </w:r>
    </w:p>
    <w:p w:rsidR="003403BF" w:rsidRPr="00E36EAD" w:rsidRDefault="003403BF" w:rsidP="00912EF5">
      <w:pPr>
        <w:spacing w:after="0" w:line="580" w:lineRule="exact"/>
        <w:ind w:firstLineChars="200" w:firstLine="640"/>
        <w:rPr>
          <w:rFonts w:ascii="仿宋" w:eastAsia="仿宋" w:hAnsi="仿宋"/>
        </w:rPr>
      </w:pPr>
      <w:r w:rsidRPr="00E36EAD">
        <w:rPr>
          <w:rFonts w:ascii="仿宋" w:eastAsia="仿宋" w:hAnsi="仿宋" w:hint="eastAsia"/>
        </w:rPr>
        <w:t>6.3.2 施工现场出入口、主要道路、材料堆场、加工区、仓库等生产区域应进行地面硬化，可采用混凝土或沥青混凝土，</w:t>
      </w:r>
      <w:r w:rsidRPr="00E36EAD">
        <w:rPr>
          <w:rFonts w:ascii="仿宋" w:eastAsia="仿宋" w:hAnsi="仿宋" w:hint="eastAsia"/>
        </w:rPr>
        <w:lastRenderedPageBreak/>
        <w:t>鼓励采用可重复利用的钢板、预制块材等铺装，并应满足现场承载要求。</w:t>
      </w:r>
    </w:p>
    <w:p w:rsidR="003403BF" w:rsidRPr="00E36EAD" w:rsidRDefault="003403BF" w:rsidP="00912EF5">
      <w:pPr>
        <w:spacing w:after="0" w:line="580" w:lineRule="exact"/>
        <w:ind w:firstLineChars="200" w:firstLine="640"/>
        <w:rPr>
          <w:rFonts w:ascii="仿宋" w:eastAsia="仿宋" w:hAnsi="仿宋"/>
        </w:rPr>
      </w:pPr>
      <w:r w:rsidRPr="00E36EAD">
        <w:rPr>
          <w:rFonts w:ascii="仿宋" w:eastAsia="仿宋" w:hAnsi="仿宋" w:hint="eastAsia"/>
        </w:rPr>
        <w:t>6.3.3 主要道路路面宽度不小于3.5m，并在道路两侧应设置排水沟和路沿石，防止雨水、泥土污染道路。</w:t>
      </w:r>
    </w:p>
    <w:p w:rsidR="003403BF" w:rsidRPr="00E36EAD" w:rsidRDefault="003403BF" w:rsidP="00912EF5">
      <w:pPr>
        <w:spacing w:after="0" w:line="580" w:lineRule="exact"/>
        <w:ind w:firstLineChars="200" w:firstLine="640"/>
        <w:rPr>
          <w:rFonts w:ascii="仿宋" w:eastAsia="仿宋" w:hAnsi="仿宋"/>
        </w:rPr>
      </w:pPr>
      <w:r w:rsidRPr="00E36EAD">
        <w:rPr>
          <w:rFonts w:ascii="仿宋" w:eastAsia="仿宋" w:hAnsi="仿宋" w:hint="eastAsia"/>
        </w:rPr>
        <w:t>6.3.4 施工现场应建立保洁制度，设专人负责卫生保洁，配备洒水车，定时对施工现场路面进行冲洗降尘。遇到干旱和大风天气时，应增加洒水降尘次数，保持路面清洁不起尘。</w:t>
      </w:r>
    </w:p>
    <w:p w:rsidR="003403BF" w:rsidRPr="00E36EAD" w:rsidRDefault="003403BF" w:rsidP="00912EF5">
      <w:pPr>
        <w:pStyle w:val="2"/>
        <w:spacing w:before="0" w:after="0" w:line="580" w:lineRule="exact"/>
        <w:ind w:firstLineChars="200" w:firstLine="643"/>
        <w:rPr>
          <w:rFonts w:ascii="仿宋" w:eastAsia="仿宋" w:hAnsi="仿宋"/>
        </w:rPr>
      </w:pPr>
      <w:bookmarkStart w:id="75" w:name="_Toc25713_WPSOffice_Level2"/>
      <w:bookmarkStart w:id="76" w:name="_Toc531789228"/>
      <w:r w:rsidRPr="00E36EAD">
        <w:rPr>
          <w:rFonts w:ascii="仿宋" w:eastAsia="仿宋" w:hAnsi="仿宋" w:hint="eastAsia"/>
        </w:rPr>
        <w:t>6.4 覆盖绿化</w:t>
      </w:r>
      <w:bookmarkEnd w:id="75"/>
      <w:bookmarkEnd w:id="76"/>
    </w:p>
    <w:p w:rsidR="003403BF" w:rsidRPr="00E36EAD" w:rsidRDefault="003403BF" w:rsidP="00912EF5">
      <w:pPr>
        <w:spacing w:after="0" w:line="580" w:lineRule="exact"/>
        <w:ind w:firstLineChars="200" w:firstLine="640"/>
        <w:rPr>
          <w:rFonts w:ascii="仿宋" w:eastAsia="仿宋" w:hAnsi="仿宋"/>
        </w:rPr>
      </w:pPr>
      <w:r w:rsidRPr="00E36EAD">
        <w:rPr>
          <w:rFonts w:ascii="仿宋" w:eastAsia="仿宋" w:hAnsi="仿宋" w:hint="eastAsia"/>
        </w:rPr>
        <w:t>6.4.1 施工现场裸土及其他易起</w:t>
      </w:r>
      <w:proofErr w:type="gramStart"/>
      <w:r w:rsidRPr="00E36EAD">
        <w:rPr>
          <w:rFonts w:ascii="仿宋" w:eastAsia="仿宋" w:hAnsi="仿宋" w:hint="eastAsia"/>
        </w:rPr>
        <w:t>尘</w:t>
      </w:r>
      <w:proofErr w:type="gramEnd"/>
      <w:r w:rsidRPr="00E36EAD">
        <w:rPr>
          <w:rFonts w:ascii="仿宋" w:eastAsia="仿宋" w:hAnsi="仿宋" w:hint="eastAsia"/>
        </w:rPr>
        <w:t>物料应使用防尘网进行覆盖或种植适宜的植物进行绿化，覆盖要封闭严密、连接牢固，绿化要及时、合理。</w:t>
      </w:r>
    </w:p>
    <w:p w:rsidR="003403BF" w:rsidRPr="00E36EAD" w:rsidRDefault="003403BF" w:rsidP="00912EF5">
      <w:pPr>
        <w:spacing w:after="0" w:line="580" w:lineRule="exact"/>
        <w:ind w:firstLineChars="200" w:firstLine="640"/>
        <w:rPr>
          <w:rFonts w:ascii="仿宋" w:eastAsia="仿宋" w:hAnsi="仿宋"/>
        </w:rPr>
      </w:pPr>
      <w:r w:rsidRPr="00E36EAD">
        <w:rPr>
          <w:rFonts w:ascii="仿宋" w:eastAsia="仿宋" w:hAnsi="仿宋" w:hint="eastAsia"/>
        </w:rPr>
        <w:t>6.4.2 施工现场大门入口处、生活办公区等区域应进行绿化。</w:t>
      </w:r>
    </w:p>
    <w:p w:rsidR="003403BF" w:rsidRPr="00E36EAD" w:rsidRDefault="003403BF" w:rsidP="00912EF5">
      <w:pPr>
        <w:spacing w:after="0" w:line="580" w:lineRule="exact"/>
        <w:ind w:firstLineChars="200" w:firstLine="640"/>
        <w:rPr>
          <w:rFonts w:ascii="仿宋" w:eastAsia="仿宋" w:hAnsi="仿宋"/>
        </w:rPr>
      </w:pPr>
      <w:r w:rsidRPr="00E36EAD">
        <w:rPr>
          <w:rFonts w:ascii="仿宋" w:eastAsia="仿宋" w:hAnsi="仿宋" w:hint="eastAsia"/>
        </w:rPr>
        <w:t>6.4.3 施工现场内堆放超过8小时</w:t>
      </w:r>
      <w:proofErr w:type="gramStart"/>
      <w:r w:rsidRPr="00E36EAD">
        <w:rPr>
          <w:rFonts w:ascii="仿宋" w:eastAsia="仿宋" w:hAnsi="仿宋" w:hint="eastAsia"/>
        </w:rPr>
        <w:t>不</w:t>
      </w:r>
      <w:proofErr w:type="gramEnd"/>
      <w:r w:rsidRPr="00E36EAD">
        <w:rPr>
          <w:rFonts w:ascii="仿宋" w:eastAsia="仿宋" w:hAnsi="仿宋" w:hint="eastAsia"/>
        </w:rPr>
        <w:t>扰动的裸土应进行覆盖。</w:t>
      </w:r>
    </w:p>
    <w:p w:rsidR="003403BF" w:rsidRPr="00E36EAD" w:rsidRDefault="003403BF" w:rsidP="00912EF5">
      <w:pPr>
        <w:spacing w:after="0" w:line="580" w:lineRule="exact"/>
        <w:ind w:firstLineChars="200" w:firstLine="640"/>
        <w:rPr>
          <w:rFonts w:ascii="仿宋" w:eastAsia="仿宋" w:hAnsi="仿宋"/>
        </w:rPr>
      </w:pPr>
      <w:r w:rsidRPr="00E36EAD">
        <w:rPr>
          <w:rFonts w:ascii="仿宋" w:eastAsia="仿宋" w:hAnsi="仿宋" w:hint="eastAsia"/>
        </w:rPr>
        <w:t>6.4.4 暂不能开工建设的建设用地，建设单位应对裸露地面进行覆盖，超过3个月不能开工建设的，应进行绿化、铺装或遮盖。</w:t>
      </w:r>
    </w:p>
    <w:p w:rsidR="003403BF" w:rsidRPr="00E36EAD" w:rsidRDefault="003403BF" w:rsidP="00912EF5">
      <w:pPr>
        <w:pStyle w:val="2"/>
        <w:spacing w:before="0" w:after="0" w:line="580" w:lineRule="exact"/>
        <w:ind w:firstLineChars="200" w:firstLine="643"/>
        <w:rPr>
          <w:rFonts w:ascii="仿宋" w:eastAsia="仿宋" w:hAnsi="仿宋"/>
        </w:rPr>
      </w:pPr>
      <w:bookmarkStart w:id="77" w:name="_Toc531789229"/>
      <w:bookmarkStart w:id="78" w:name="_Toc26137_WPSOffice_Level2"/>
      <w:r w:rsidRPr="00E36EAD">
        <w:rPr>
          <w:rFonts w:ascii="仿宋" w:eastAsia="仿宋" w:hAnsi="仿宋" w:hint="eastAsia"/>
        </w:rPr>
        <w:t>6.5 湿法作业</w:t>
      </w:r>
      <w:bookmarkEnd w:id="77"/>
      <w:bookmarkEnd w:id="78"/>
    </w:p>
    <w:p w:rsidR="003403BF" w:rsidRPr="00E36EAD" w:rsidRDefault="003403BF" w:rsidP="00912EF5">
      <w:pPr>
        <w:spacing w:after="0" w:line="580" w:lineRule="exact"/>
        <w:ind w:firstLineChars="200" w:firstLine="640"/>
        <w:rPr>
          <w:rFonts w:ascii="仿宋" w:eastAsia="仿宋" w:hAnsi="仿宋"/>
        </w:rPr>
      </w:pPr>
      <w:r w:rsidRPr="00E36EAD">
        <w:rPr>
          <w:rFonts w:ascii="仿宋" w:eastAsia="仿宋" w:hAnsi="仿宋" w:hint="eastAsia"/>
        </w:rPr>
        <w:t>6.5.1 施工现场进行易产生扬尘的施工作业活动时，应采取喷淋、喷雾等湿法降尘措施，达到作业区目测扬尘高度小于</w:t>
      </w:r>
      <w:r w:rsidRPr="00E36EAD">
        <w:rPr>
          <w:rFonts w:ascii="仿宋" w:eastAsia="仿宋" w:hAnsi="仿宋" w:hint="eastAsia"/>
        </w:rPr>
        <w:lastRenderedPageBreak/>
        <w:t>1.5m，不扩散到场区外；结构施工、装饰装修阶段，作业区目测扬尘高度小于0.5m；非作业区达到目测无扬尘的要求；</w:t>
      </w:r>
    </w:p>
    <w:p w:rsidR="003403BF" w:rsidRPr="00E36EAD" w:rsidRDefault="003403BF" w:rsidP="00912EF5">
      <w:pPr>
        <w:spacing w:after="0" w:line="580" w:lineRule="exact"/>
        <w:ind w:firstLineChars="200" w:firstLine="640"/>
        <w:rPr>
          <w:rFonts w:ascii="仿宋" w:eastAsia="仿宋" w:hAnsi="仿宋"/>
        </w:rPr>
      </w:pPr>
      <w:r w:rsidRPr="00E36EAD">
        <w:rPr>
          <w:rFonts w:ascii="仿宋" w:eastAsia="仿宋" w:hAnsi="仿宋" w:hint="eastAsia"/>
        </w:rPr>
        <w:t>6.5.2 基坑土方开挖时，应在基坑四周设置雾状固定喷淋装置，喷头水平间距不大于5m，设置</w:t>
      </w:r>
      <w:proofErr w:type="gramStart"/>
      <w:r w:rsidRPr="00E36EAD">
        <w:rPr>
          <w:rFonts w:ascii="仿宋" w:eastAsia="仿宋" w:hAnsi="仿宋" w:hint="eastAsia"/>
        </w:rPr>
        <w:t>于临时</w:t>
      </w:r>
      <w:proofErr w:type="gramEnd"/>
      <w:r w:rsidRPr="00E36EAD">
        <w:rPr>
          <w:rFonts w:ascii="仿宋" w:eastAsia="仿宋" w:hAnsi="仿宋" w:hint="eastAsia"/>
        </w:rPr>
        <w:t>防护架上。对于基坑周边固定喷淋装置无法覆盖的中心区域和其他场平工程，应增设移动式雾炮。施工现场每10000㎡占地面积设置移动式雾</w:t>
      </w:r>
      <w:proofErr w:type="gramStart"/>
      <w:r w:rsidRPr="00E36EAD">
        <w:rPr>
          <w:rFonts w:ascii="仿宋" w:eastAsia="仿宋" w:hAnsi="仿宋" w:hint="eastAsia"/>
        </w:rPr>
        <w:t>炮不得</w:t>
      </w:r>
      <w:proofErr w:type="gramEnd"/>
      <w:r w:rsidRPr="00E36EAD">
        <w:rPr>
          <w:rFonts w:ascii="仿宋" w:eastAsia="仿宋" w:hAnsi="仿宋" w:hint="eastAsia"/>
        </w:rPr>
        <w:t>少于1台。</w:t>
      </w:r>
    </w:p>
    <w:p w:rsidR="003403BF" w:rsidRPr="00E36EAD" w:rsidRDefault="003403BF" w:rsidP="00912EF5">
      <w:pPr>
        <w:spacing w:after="0" w:line="580" w:lineRule="exact"/>
        <w:ind w:firstLineChars="200" w:firstLine="640"/>
        <w:rPr>
          <w:rFonts w:ascii="仿宋" w:eastAsia="仿宋" w:hAnsi="仿宋" w:cs="宋体"/>
          <w:color w:val="FF0000"/>
        </w:rPr>
      </w:pPr>
      <w:r w:rsidRPr="00E36EAD">
        <w:rPr>
          <w:rFonts w:ascii="仿宋" w:eastAsia="仿宋" w:hAnsi="仿宋" w:hint="eastAsia"/>
        </w:rPr>
        <w:t>6.5.3 主体结构及装饰装修施工时，应在楼层四边设置喷淋装置。高度50米以下建筑物，至少应在24米高度处设置1道雾状喷淋装置。高度50米以上的建筑物，应设置不少于2道雾状喷淋装置，喷头水平间隔不大于5米。</w:t>
      </w:r>
    </w:p>
    <w:p w:rsidR="003403BF" w:rsidRPr="00E36EAD" w:rsidRDefault="003403BF" w:rsidP="00912EF5">
      <w:pPr>
        <w:spacing w:after="0" w:line="580" w:lineRule="exact"/>
        <w:ind w:firstLineChars="200" w:firstLine="640"/>
        <w:rPr>
          <w:rFonts w:ascii="仿宋" w:eastAsia="仿宋" w:hAnsi="仿宋"/>
        </w:rPr>
      </w:pPr>
      <w:r w:rsidRPr="00E36EAD">
        <w:rPr>
          <w:rFonts w:ascii="仿宋" w:eastAsia="仿宋" w:hAnsi="仿宋" w:hint="eastAsia"/>
        </w:rPr>
        <w:t>6.5.4施工现场进行清理、钻孔、铣刨、爆破、拆除、切割、开挖、现场搅拌等作业时，应在密闭空间进行或采取洒水喷淋等湿法作业法进行施工，防止微尘、碎屑、纤维飘散。</w:t>
      </w:r>
    </w:p>
    <w:p w:rsidR="003403BF" w:rsidRPr="00E36EAD" w:rsidRDefault="003403BF" w:rsidP="00912EF5">
      <w:pPr>
        <w:pStyle w:val="2"/>
        <w:spacing w:before="0" w:after="0" w:line="580" w:lineRule="exact"/>
        <w:ind w:firstLineChars="200" w:firstLine="643"/>
        <w:rPr>
          <w:rFonts w:ascii="仿宋" w:eastAsia="仿宋" w:hAnsi="仿宋"/>
        </w:rPr>
      </w:pPr>
      <w:bookmarkStart w:id="79" w:name="_Toc531789230"/>
      <w:bookmarkStart w:id="80" w:name="_Toc30472_WPSOffice_Level2"/>
      <w:r w:rsidRPr="00E36EAD">
        <w:rPr>
          <w:rFonts w:ascii="仿宋" w:eastAsia="仿宋" w:hAnsi="仿宋" w:hint="eastAsia"/>
        </w:rPr>
        <w:t>6.6 车辆密闭运输</w:t>
      </w:r>
      <w:bookmarkEnd w:id="79"/>
      <w:bookmarkEnd w:id="80"/>
    </w:p>
    <w:p w:rsidR="003403BF" w:rsidRPr="00E36EAD" w:rsidRDefault="003403BF" w:rsidP="00912EF5">
      <w:pPr>
        <w:spacing w:after="0" w:line="580" w:lineRule="exact"/>
        <w:ind w:firstLineChars="200" w:firstLine="640"/>
        <w:rPr>
          <w:rFonts w:ascii="仿宋" w:eastAsia="仿宋" w:hAnsi="仿宋"/>
        </w:rPr>
      </w:pPr>
      <w:r w:rsidRPr="00E36EAD">
        <w:rPr>
          <w:rFonts w:ascii="仿宋" w:eastAsia="仿宋" w:hAnsi="仿宋" w:hint="eastAsia"/>
        </w:rPr>
        <w:t>6.6.1施工单位应当建立工程渣土（建筑垃圾）运输扬尘污染防治管理制度和相关措施，使用合</w:t>
      </w:r>
      <w:proofErr w:type="gramStart"/>
      <w:r w:rsidRPr="00E36EAD">
        <w:rPr>
          <w:rFonts w:ascii="仿宋" w:eastAsia="仿宋" w:hAnsi="仿宋" w:hint="eastAsia"/>
        </w:rPr>
        <w:t>规</w:t>
      </w:r>
      <w:proofErr w:type="gramEnd"/>
      <w:r w:rsidRPr="00E36EAD">
        <w:rPr>
          <w:rFonts w:ascii="仿宋" w:eastAsia="仿宋" w:hAnsi="仿宋" w:hint="eastAsia"/>
        </w:rPr>
        <w:t>车辆，加强对渣土运输车辆、人员管理；</w:t>
      </w:r>
    </w:p>
    <w:p w:rsidR="003403BF" w:rsidRPr="00E36EAD" w:rsidRDefault="003403BF" w:rsidP="00912EF5">
      <w:pPr>
        <w:spacing w:after="0" w:line="580" w:lineRule="exact"/>
        <w:ind w:firstLineChars="200" w:firstLine="640"/>
        <w:rPr>
          <w:rFonts w:ascii="仿宋" w:eastAsia="仿宋" w:hAnsi="仿宋"/>
        </w:rPr>
      </w:pPr>
      <w:r w:rsidRPr="00E36EAD">
        <w:rPr>
          <w:rFonts w:ascii="仿宋" w:eastAsia="仿宋" w:hAnsi="仿宋" w:hint="eastAsia"/>
        </w:rPr>
        <w:t>6.6.2施工现场渣土运输车辆必须采取覆盖措施，宜采用密闭式运输车辆，装载不得冒出车辆栏板，防止道路遗撒。</w:t>
      </w:r>
    </w:p>
    <w:p w:rsidR="003403BF" w:rsidRPr="00E36EAD" w:rsidRDefault="003403BF" w:rsidP="00912EF5">
      <w:pPr>
        <w:spacing w:after="0" w:line="580" w:lineRule="exact"/>
        <w:ind w:firstLineChars="200" w:firstLine="640"/>
        <w:rPr>
          <w:rFonts w:ascii="仿宋" w:eastAsia="仿宋" w:hAnsi="仿宋"/>
        </w:rPr>
      </w:pPr>
      <w:r w:rsidRPr="00E36EAD">
        <w:rPr>
          <w:rFonts w:ascii="仿宋" w:eastAsia="仿宋" w:hAnsi="仿宋" w:hint="eastAsia"/>
        </w:rPr>
        <w:lastRenderedPageBreak/>
        <w:t>6.6.3</w:t>
      </w:r>
      <w:proofErr w:type="gramStart"/>
      <w:r w:rsidRPr="00E36EAD">
        <w:rPr>
          <w:rFonts w:ascii="仿宋" w:eastAsia="仿宋" w:hAnsi="仿宋" w:hint="eastAsia"/>
        </w:rPr>
        <w:t>建渣及</w:t>
      </w:r>
      <w:proofErr w:type="gramEnd"/>
      <w:r w:rsidRPr="00E36EAD">
        <w:rPr>
          <w:rFonts w:ascii="仿宋" w:eastAsia="仿宋" w:hAnsi="仿宋" w:hint="eastAsia"/>
        </w:rPr>
        <w:t>渣土运输单位应安排专人对其运输车辆及运输沿线进行巡视，确保车辆按核准的线路、时间行驶，并运送到核准的处置地点，不得随意变更、随处倾倒。</w:t>
      </w:r>
    </w:p>
    <w:p w:rsidR="003403BF" w:rsidRPr="00E36EAD" w:rsidRDefault="003403BF" w:rsidP="00912EF5">
      <w:pPr>
        <w:spacing w:after="0" w:line="580" w:lineRule="exact"/>
        <w:ind w:firstLineChars="200" w:firstLine="640"/>
        <w:rPr>
          <w:rFonts w:ascii="仿宋" w:eastAsia="仿宋" w:hAnsi="仿宋"/>
        </w:rPr>
      </w:pPr>
      <w:r w:rsidRPr="00E36EAD">
        <w:rPr>
          <w:rFonts w:ascii="仿宋" w:eastAsia="仿宋" w:hAnsi="仿宋" w:hint="eastAsia"/>
        </w:rPr>
        <w:t>6.6.4施工道路作为社会道路通行机动车的，施工单位应每天派专人进行清扫，随时洒水降尘。</w:t>
      </w:r>
    </w:p>
    <w:p w:rsidR="003403BF" w:rsidRPr="00E36EAD" w:rsidRDefault="003403BF" w:rsidP="00912EF5">
      <w:pPr>
        <w:spacing w:after="0" w:line="580" w:lineRule="exact"/>
        <w:ind w:firstLineChars="200" w:firstLine="640"/>
        <w:rPr>
          <w:rFonts w:ascii="仿宋" w:eastAsia="仿宋" w:hAnsi="仿宋"/>
        </w:rPr>
      </w:pPr>
      <w:r w:rsidRPr="00E36EAD">
        <w:rPr>
          <w:rFonts w:ascii="仿宋" w:eastAsia="仿宋" w:hAnsi="仿宋" w:hint="eastAsia"/>
        </w:rPr>
        <w:t>6.6.5施工现场应建立和完善出入口保洁和管理制度，专人负责清洗和登记、监督管理工作，确保出场车辆符合要求，不污染城市道路。</w:t>
      </w:r>
      <w:bookmarkStart w:id="81" w:name="_Toc28366_WPSOffice_Level1"/>
      <w:bookmarkStart w:id="82" w:name="_Toc531789231"/>
    </w:p>
    <w:bookmarkEnd w:id="81"/>
    <w:p w:rsidR="00912EF5" w:rsidRDefault="00912EF5" w:rsidP="00912EF5">
      <w:pPr>
        <w:spacing w:after="0" w:line="580" w:lineRule="exact"/>
        <w:jc w:val="center"/>
        <w:rPr>
          <w:rFonts w:ascii="仿宋" w:eastAsia="仿宋" w:hAnsi="仿宋"/>
          <w:b/>
          <w:bCs/>
        </w:rPr>
      </w:pPr>
    </w:p>
    <w:p w:rsidR="00912EF5" w:rsidRPr="00E36EAD" w:rsidRDefault="003403BF" w:rsidP="00912EF5">
      <w:pPr>
        <w:spacing w:after="0" w:line="580" w:lineRule="exact"/>
        <w:jc w:val="center"/>
        <w:rPr>
          <w:rFonts w:ascii="仿宋" w:eastAsia="仿宋" w:hAnsi="仿宋"/>
          <w:b/>
          <w:bCs/>
        </w:rPr>
      </w:pPr>
      <w:r w:rsidRPr="00E36EAD">
        <w:rPr>
          <w:rFonts w:ascii="仿宋" w:eastAsia="仿宋" w:hAnsi="仿宋" w:hint="eastAsia"/>
          <w:b/>
          <w:bCs/>
        </w:rPr>
        <w:t>第七章 各类工程施工扬尘防控重点</w:t>
      </w:r>
      <w:bookmarkStart w:id="83" w:name="_Toc6779_WPSOffice_Level2"/>
      <w:bookmarkStart w:id="84" w:name="_Toc531789232"/>
      <w:bookmarkEnd w:id="82"/>
    </w:p>
    <w:p w:rsidR="003403BF" w:rsidRPr="00E36EAD" w:rsidRDefault="003403BF" w:rsidP="00912EF5">
      <w:pPr>
        <w:spacing w:after="0" w:line="580" w:lineRule="exact"/>
        <w:ind w:firstLineChars="200" w:firstLine="643"/>
        <w:rPr>
          <w:rFonts w:ascii="仿宋" w:eastAsia="仿宋" w:hAnsi="仿宋"/>
          <w:b/>
          <w:bCs/>
        </w:rPr>
      </w:pPr>
      <w:r w:rsidRPr="00E36EAD">
        <w:rPr>
          <w:rFonts w:ascii="仿宋" w:eastAsia="仿宋" w:hAnsi="仿宋" w:hint="eastAsia"/>
          <w:b/>
          <w:bCs/>
        </w:rPr>
        <w:t>7.1 房屋建筑工程</w:t>
      </w:r>
      <w:bookmarkEnd w:id="83"/>
      <w:bookmarkEnd w:id="84"/>
    </w:p>
    <w:p w:rsidR="003403BF" w:rsidRPr="00E36EAD" w:rsidRDefault="003403BF" w:rsidP="00912EF5">
      <w:pPr>
        <w:spacing w:after="0" w:line="580" w:lineRule="exact"/>
        <w:ind w:firstLineChars="200" w:firstLine="640"/>
        <w:rPr>
          <w:rFonts w:ascii="仿宋" w:eastAsia="仿宋" w:hAnsi="仿宋"/>
        </w:rPr>
      </w:pPr>
      <w:r w:rsidRPr="00E36EAD">
        <w:rPr>
          <w:rFonts w:ascii="仿宋" w:eastAsia="仿宋" w:hAnsi="仿宋" w:hint="eastAsia"/>
        </w:rPr>
        <w:t>7.1.1 场地准备</w:t>
      </w:r>
    </w:p>
    <w:p w:rsidR="003403BF" w:rsidRPr="00E36EAD" w:rsidRDefault="003403BF" w:rsidP="00912EF5">
      <w:pPr>
        <w:spacing w:after="0" w:line="580" w:lineRule="exact"/>
        <w:ind w:firstLineChars="200" w:firstLine="640"/>
        <w:jc w:val="both"/>
        <w:rPr>
          <w:rFonts w:ascii="仿宋" w:eastAsia="仿宋" w:hAnsi="仿宋"/>
        </w:rPr>
      </w:pPr>
      <w:r w:rsidRPr="00E36EAD">
        <w:rPr>
          <w:rFonts w:ascii="仿宋" w:eastAsia="仿宋" w:hAnsi="仿宋" w:hint="eastAsia"/>
        </w:rPr>
        <w:t>1）城市拆除工程应根据建筑物和现场实际情况合理制定拆除施工扬尘污染防治方案。</w:t>
      </w:r>
    </w:p>
    <w:p w:rsidR="003403BF" w:rsidRPr="00E36EAD" w:rsidRDefault="003403BF" w:rsidP="00912EF5">
      <w:pPr>
        <w:spacing w:after="0" w:line="580" w:lineRule="exact"/>
        <w:ind w:firstLineChars="200" w:firstLine="640"/>
        <w:jc w:val="both"/>
        <w:rPr>
          <w:rFonts w:ascii="仿宋" w:eastAsia="仿宋" w:hAnsi="仿宋"/>
        </w:rPr>
      </w:pPr>
      <w:r w:rsidRPr="00E36EAD">
        <w:rPr>
          <w:rFonts w:ascii="仿宋" w:eastAsia="仿宋" w:hAnsi="仿宋" w:hint="eastAsia"/>
        </w:rPr>
        <w:t>2）城市拆除工程必须做到工地四周封闭围挡，围挡设置参照本导则</w:t>
      </w:r>
      <w:r w:rsidRPr="00E36EAD">
        <w:rPr>
          <w:rFonts w:ascii="仿宋" w:eastAsia="仿宋" w:hAnsi="仿宋" w:hint="eastAsia"/>
          <w:bCs/>
        </w:rPr>
        <w:t>6.1</w:t>
      </w:r>
      <w:r w:rsidRPr="00E36EAD">
        <w:rPr>
          <w:rFonts w:ascii="仿宋" w:eastAsia="仿宋" w:hAnsi="仿宋" w:hint="eastAsia"/>
        </w:rPr>
        <w:t>条设置。</w:t>
      </w:r>
    </w:p>
    <w:p w:rsidR="003403BF" w:rsidRPr="00E36EAD" w:rsidRDefault="003403BF" w:rsidP="00912EF5">
      <w:pPr>
        <w:spacing w:after="0" w:line="580" w:lineRule="exact"/>
        <w:ind w:firstLineChars="200" w:firstLine="640"/>
        <w:jc w:val="both"/>
        <w:rPr>
          <w:rFonts w:ascii="仿宋" w:eastAsia="仿宋" w:hAnsi="仿宋"/>
        </w:rPr>
      </w:pPr>
      <w:r w:rsidRPr="00E36EAD">
        <w:rPr>
          <w:rFonts w:ascii="仿宋" w:eastAsia="仿宋" w:hAnsi="仿宋" w:hint="eastAsia"/>
        </w:rPr>
        <w:t>3）城市拆除工程应采取喷淋、洒水、雾炮等湿法作业措施。爆破拆除在保证安全条件下，尽量采用多孔微量爆破方法，并采取清理</w:t>
      </w:r>
      <w:proofErr w:type="gramStart"/>
      <w:r w:rsidRPr="00E36EAD">
        <w:rPr>
          <w:rFonts w:ascii="仿宋" w:eastAsia="仿宋" w:hAnsi="仿宋" w:hint="eastAsia"/>
        </w:rPr>
        <w:t>部分致尘构件</w:t>
      </w:r>
      <w:proofErr w:type="gramEnd"/>
      <w:r w:rsidRPr="00E36EAD">
        <w:rPr>
          <w:rFonts w:ascii="仿宋" w:eastAsia="仿宋" w:hAnsi="仿宋" w:hint="eastAsia"/>
        </w:rPr>
        <w:t>、在建筑物内部洒水、在不同高度设置塑料水袋等措施。应选择风力小的天气进行爆破作业，并在爆破作业外围洒水喷湿。</w:t>
      </w:r>
    </w:p>
    <w:p w:rsidR="003403BF" w:rsidRPr="00E36EAD" w:rsidRDefault="003403BF" w:rsidP="00912EF5">
      <w:pPr>
        <w:spacing w:after="0" w:line="580" w:lineRule="exact"/>
        <w:ind w:firstLineChars="200" w:firstLine="640"/>
        <w:jc w:val="both"/>
        <w:rPr>
          <w:rFonts w:ascii="仿宋" w:eastAsia="仿宋" w:hAnsi="仿宋"/>
        </w:rPr>
      </w:pPr>
      <w:r w:rsidRPr="00E36EAD">
        <w:rPr>
          <w:rFonts w:ascii="仿宋" w:eastAsia="仿宋" w:hAnsi="仿宋" w:hint="eastAsia"/>
        </w:rPr>
        <w:lastRenderedPageBreak/>
        <w:t>4）在人口密集及临时区域进行拆除工程时，应设置防护排架并外挂密目安全网，</w:t>
      </w:r>
      <w:proofErr w:type="gramStart"/>
      <w:r w:rsidRPr="00E36EAD">
        <w:rPr>
          <w:rFonts w:ascii="仿宋" w:eastAsia="仿宋" w:hAnsi="仿宋" w:hint="eastAsia"/>
        </w:rPr>
        <w:t>架体按本</w:t>
      </w:r>
      <w:proofErr w:type="gramEnd"/>
      <w:r w:rsidRPr="00E36EAD">
        <w:rPr>
          <w:rFonts w:ascii="仿宋" w:eastAsia="仿宋" w:hAnsi="仿宋" w:hint="eastAsia"/>
        </w:rPr>
        <w:t>导则6.5.3条设置喷淋，并定期清洗密目安全网，保持干净完好。</w:t>
      </w:r>
    </w:p>
    <w:p w:rsidR="003403BF" w:rsidRPr="00E36EAD" w:rsidRDefault="003403BF" w:rsidP="00912EF5">
      <w:pPr>
        <w:spacing w:after="0" w:line="580" w:lineRule="exact"/>
        <w:ind w:firstLineChars="200" w:firstLine="640"/>
        <w:jc w:val="both"/>
        <w:rPr>
          <w:rFonts w:ascii="仿宋" w:eastAsia="仿宋" w:hAnsi="仿宋"/>
        </w:rPr>
      </w:pPr>
      <w:r w:rsidRPr="00E36EAD">
        <w:rPr>
          <w:rFonts w:ascii="仿宋" w:eastAsia="仿宋" w:hAnsi="仿宋" w:hint="eastAsia"/>
        </w:rPr>
        <w:t>5）拆除产生的建筑垃圾应及时清运，并采取洒水等降尘措施。暂时不能清运的，应集中堆放，采取洒水、遮盖等措施，严禁在拆除施工工地内焚烧垃圾和各类废弃物。</w:t>
      </w:r>
    </w:p>
    <w:p w:rsidR="003403BF" w:rsidRPr="00E36EAD" w:rsidRDefault="003403BF" w:rsidP="00912EF5">
      <w:pPr>
        <w:spacing w:after="0" w:line="580" w:lineRule="exact"/>
        <w:ind w:firstLineChars="200" w:firstLine="640"/>
        <w:jc w:val="both"/>
        <w:rPr>
          <w:rFonts w:ascii="仿宋" w:eastAsia="仿宋" w:hAnsi="仿宋"/>
        </w:rPr>
      </w:pPr>
      <w:r w:rsidRPr="00E36EAD">
        <w:rPr>
          <w:rFonts w:ascii="仿宋" w:eastAsia="仿宋" w:hAnsi="仿宋" w:hint="eastAsia"/>
        </w:rPr>
        <w:t>6）拆除工程完成后，应对裸露场地进行覆盖，</w:t>
      </w:r>
      <w:proofErr w:type="gramStart"/>
      <w:r w:rsidRPr="00E36EAD">
        <w:rPr>
          <w:rFonts w:ascii="仿宋" w:eastAsia="仿宋" w:hAnsi="仿宋" w:hint="eastAsia"/>
        </w:rPr>
        <w:t>裸置时间</w:t>
      </w:r>
      <w:proofErr w:type="gramEnd"/>
      <w:r w:rsidRPr="00E36EAD">
        <w:rPr>
          <w:rFonts w:ascii="仿宋" w:eastAsia="仿宋" w:hAnsi="仿宋" w:hint="eastAsia"/>
        </w:rPr>
        <w:t>超过3个月的，应进行绿化、铺装或遮盖。</w:t>
      </w:r>
      <w:bookmarkStart w:id="85" w:name="_Toc9617_WPSOffice_Level2"/>
    </w:p>
    <w:p w:rsidR="003403BF" w:rsidRPr="00E36EAD" w:rsidRDefault="003403BF" w:rsidP="00912EF5">
      <w:pPr>
        <w:spacing w:after="0" w:line="580" w:lineRule="exact"/>
        <w:ind w:firstLineChars="200" w:firstLine="640"/>
        <w:jc w:val="both"/>
        <w:rPr>
          <w:rFonts w:ascii="仿宋" w:eastAsia="仿宋" w:hAnsi="仿宋"/>
          <w:color w:val="000000"/>
        </w:rPr>
      </w:pPr>
      <w:r w:rsidRPr="00E36EAD">
        <w:rPr>
          <w:rFonts w:ascii="仿宋" w:eastAsia="仿宋" w:hAnsi="仿宋" w:hint="eastAsia"/>
        </w:rPr>
        <w:t>7）在场地准备时无正式出入口的，应设置</w:t>
      </w:r>
      <w:r w:rsidRPr="00E36EAD">
        <w:rPr>
          <w:rFonts w:ascii="仿宋" w:eastAsia="仿宋" w:hAnsi="仿宋" w:hint="eastAsia"/>
          <w:color w:val="000000"/>
        </w:rPr>
        <w:t>临时出入口，设置移动冲洗设备、铺设麻袋等有效</w:t>
      </w:r>
      <w:proofErr w:type="gramStart"/>
      <w:r w:rsidRPr="00E36EAD">
        <w:rPr>
          <w:rFonts w:ascii="仿宋" w:eastAsia="仿宋" w:hAnsi="仿宋" w:hint="eastAsia"/>
          <w:color w:val="000000"/>
        </w:rPr>
        <w:t>降尘除泥</w:t>
      </w:r>
      <w:proofErr w:type="gramEnd"/>
      <w:r w:rsidRPr="00E36EAD">
        <w:rPr>
          <w:rFonts w:ascii="仿宋" w:eastAsia="仿宋" w:hAnsi="仿宋" w:hint="eastAsia"/>
          <w:color w:val="000000"/>
        </w:rPr>
        <w:t>设施。</w:t>
      </w:r>
    </w:p>
    <w:p w:rsidR="003403BF" w:rsidRPr="00E36EAD" w:rsidRDefault="003403BF" w:rsidP="00912EF5">
      <w:pPr>
        <w:spacing w:after="0" w:line="580" w:lineRule="exact"/>
        <w:ind w:firstLineChars="200" w:firstLine="640"/>
        <w:rPr>
          <w:rFonts w:ascii="仿宋" w:eastAsia="仿宋" w:hAnsi="仿宋"/>
        </w:rPr>
      </w:pPr>
      <w:r w:rsidRPr="00E36EAD">
        <w:rPr>
          <w:rFonts w:ascii="仿宋" w:eastAsia="仿宋" w:hAnsi="仿宋" w:hint="eastAsia"/>
        </w:rPr>
        <w:t>7.1.2基坑（土方）工程</w:t>
      </w:r>
      <w:bookmarkEnd w:id="85"/>
    </w:p>
    <w:p w:rsidR="003403BF" w:rsidRPr="00E36EAD" w:rsidRDefault="003403BF" w:rsidP="00912EF5">
      <w:pPr>
        <w:spacing w:after="0" w:line="580" w:lineRule="exact"/>
        <w:ind w:firstLineChars="200" w:firstLine="640"/>
        <w:jc w:val="both"/>
        <w:rPr>
          <w:rFonts w:ascii="仿宋" w:eastAsia="仿宋" w:hAnsi="仿宋"/>
        </w:rPr>
      </w:pPr>
      <w:r w:rsidRPr="00E36EAD">
        <w:rPr>
          <w:rFonts w:ascii="仿宋" w:eastAsia="仿宋" w:hAnsi="仿宋" w:hint="eastAsia"/>
        </w:rPr>
        <w:t>1）基坑土方开挖及回填时，应按本导则6.5.2条等同步落实湿法作业措施，作业时应根据合理需要撤除覆盖，非作业范围保持覆盖完整。</w:t>
      </w:r>
    </w:p>
    <w:p w:rsidR="003403BF" w:rsidRPr="00E36EAD" w:rsidRDefault="003403BF" w:rsidP="00912EF5">
      <w:pPr>
        <w:spacing w:after="0" w:line="580" w:lineRule="exact"/>
        <w:ind w:firstLineChars="200" w:firstLine="640"/>
        <w:jc w:val="both"/>
        <w:rPr>
          <w:rFonts w:ascii="仿宋" w:eastAsia="仿宋" w:hAnsi="仿宋"/>
        </w:rPr>
      </w:pPr>
      <w:r w:rsidRPr="00E36EAD">
        <w:rPr>
          <w:rFonts w:ascii="仿宋" w:eastAsia="仿宋" w:hAnsi="仿宋" w:hint="eastAsia"/>
        </w:rPr>
        <w:t>2）基坑护坡等喷射混凝土施工宜采用湿喷或水泥裹砂喷射工艺。</w:t>
      </w:r>
    </w:p>
    <w:p w:rsidR="003403BF" w:rsidRPr="00E36EAD" w:rsidRDefault="003403BF" w:rsidP="00912EF5">
      <w:pPr>
        <w:spacing w:after="0" w:line="580" w:lineRule="exact"/>
        <w:ind w:firstLineChars="200" w:firstLine="640"/>
        <w:jc w:val="both"/>
        <w:rPr>
          <w:rFonts w:ascii="仿宋" w:eastAsia="仿宋" w:hAnsi="仿宋"/>
        </w:rPr>
      </w:pPr>
      <w:r w:rsidRPr="00E36EAD">
        <w:rPr>
          <w:rFonts w:ascii="仿宋" w:eastAsia="仿宋" w:hAnsi="仿宋" w:hint="eastAsia"/>
        </w:rPr>
        <w:t>3）土方运输车辆应按本导则6.6条要求，保证密闭运输、车身干净、不带泥行驶等。</w:t>
      </w:r>
    </w:p>
    <w:p w:rsidR="003403BF" w:rsidRPr="00E36EAD" w:rsidRDefault="003403BF" w:rsidP="00912EF5">
      <w:pPr>
        <w:spacing w:after="0" w:line="580" w:lineRule="exact"/>
        <w:ind w:firstLineChars="200" w:firstLine="640"/>
        <w:jc w:val="both"/>
        <w:rPr>
          <w:rFonts w:ascii="仿宋" w:eastAsia="仿宋" w:hAnsi="仿宋"/>
        </w:rPr>
      </w:pPr>
      <w:r w:rsidRPr="00E36EAD">
        <w:rPr>
          <w:rFonts w:ascii="仿宋" w:eastAsia="仿宋" w:hAnsi="仿宋" w:hint="eastAsia"/>
        </w:rPr>
        <w:t>4）泥浆产生量较大的作业如盾构等</w:t>
      </w:r>
      <w:proofErr w:type="gramStart"/>
      <w:r w:rsidRPr="00E36EAD">
        <w:rPr>
          <w:rFonts w:ascii="仿宋" w:eastAsia="仿宋" w:hAnsi="仿宋" w:hint="eastAsia"/>
        </w:rPr>
        <w:t>宜设置</w:t>
      </w:r>
      <w:proofErr w:type="gramEnd"/>
      <w:r w:rsidRPr="00E36EAD">
        <w:rPr>
          <w:rFonts w:ascii="仿宋" w:eastAsia="仿宋" w:hAnsi="仿宋" w:hint="eastAsia"/>
        </w:rPr>
        <w:t>泥浆处理工作站进行泥水分离，处理后的泥饼妥善处理并及时清运，不能及时清运的</w:t>
      </w:r>
      <w:proofErr w:type="gramStart"/>
      <w:r w:rsidRPr="00E36EAD">
        <w:rPr>
          <w:rFonts w:ascii="仿宋" w:eastAsia="仿宋" w:hAnsi="仿宋" w:hint="eastAsia"/>
        </w:rPr>
        <w:t>泥饼应采</w:t>
      </w:r>
      <w:proofErr w:type="gramEnd"/>
      <w:r w:rsidRPr="00E36EAD">
        <w:rPr>
          <w:rFonts w:ascii="仿宋" w:eastAsia="仿宋" w:hAnsi="仿宋" w:hint="eastAsia"/>
        </w:rPr>
        <w:t>取覆盖等防尘措施，减少扬尘污染。</w:t>
      </w:r>
    </w:p>
    <w:p w:rsidR="003403BF" w:rsidRPr="00E36EAD" w:rsidRDefault="003403BF" w:rsidP="00912EF5">
      <w:pPr>
        <w:spacing w:after="0" w:line="580" w:lineRule="exact"/>
        <w:ind w:firstLineChars="200" w:firstLine="640"/>
        <w:jc w:val="both"/>
        <w:rPr>
          <w:rFonts w:ascii="仿宋" w:eastAsia="仿宋" w:hAnsi="仿宋"/>
        </w:rPr>
      </w:pPr>
      <w:r w:rsidRPr="00E36EAD">
        <w:rPr>
          <w:rFonts w:ascii="仿宋" w:eastAsia="仿宋" w:hAnsi="仿宋" w:hint="eastAsia"/>
        </w:rPr>
        <w:lastRenderedPageBreak/>
        <w:t>5）风速四级以上天气时，建筑施工现场应停止土石方开挖、锚杆打孔、建筑垃圾清理和倒运等易产生扬尘的作业。</w:t>
      </w:r>
    </w:p>
    <w:p w:rsidR="003403BF" w:rsidRPr="00E36EAD" w:rsidRDefault="003403BF" w:rsidP="00912EF5">
      <w:pPr>
        <w:spacing w:after="0" w:line="580" w:lineRule="exact"/>
        <w:ind w:firstLineChars="200" w:firstLine="640"/>
        <w:rPr>
          <w:rFonts w:ascii="仿宋" w:eastAsia="仿宋" w:hAnsi="仿宋"/>
        </w:rPr>
      </w:pPr>
      <w:bookmarkStart w:id="86" w:name="_Toc31601_WPSOffice_Level2"/>
      <w:r w:rsidRPr="00E36EAD">
        <w:rPr>
          <w:rFonts w:ascii="仿宋" w:eastAsia="仿宋" w:hAnsi="仿宋" w:hint="eastAsia"/>
        </w:rPr>
        <w:t>7.1.3 主体结构及装饰工程</w:t>
      </w:r>
      <w:bookmarkEnd w:id="86"/>
    </w:p>
    <w:p w:rsidR="003403BF" w:rsidRPr="00E36EAD" w:rsidRDefault="003403BF" w:rsidP="00912EF5">
      <w:pPr>
        <w:spacing w:after="0" w:line="580" w:lineRule="exact"/>
        <w:ind w:firstLineChars="200" w:firstLine="640"/>
        <w:jc w:val="both"/>
        <w:rPr>
          <w:rFonts w:ascii="仿宋" w:eastAsia="仿宋" w:hAnsi="仿宋"/>
        </w:rPr>
      </w:pPr>
      <w:r w:rsidRPr="00E36EAD">
        <w:rPr>
          <w:rFonts w:ascii="仿宋" w:eastAsia="仿宋" w:hAnsi="仿宋" w:hint="eastAsia"/>
        </w:rPr>
        <w:t>1）建筑物主体作业层必须使用密目式安全立网或整体提升架进行全封闭施工，保持外立面整洁、完好。</w:t>
      </w:r>
    </w:p>
    <w:p w:rsidR="003403BF" w:rsidRPr="00E36EAD" w:rsidRDefault="003403BF" w:rsidP="00912EF5">
      <w:pPr>
        <w:spacing w:after="0" w:line="580" w:lineRule="exact"/>
        <w:ind w:firstLineChars="200" w:firstLine="640"/>
        <w:jc w:val="both"/>
        <w:rPr>
          <w:rFonts w:ascii="仿宋" w:eastAsia="仿宋" w:hAnsi="仿宋"/>
        </w:rPr>
      </w:pPr>
      <w:r w:rsidRPr="00E36EAD">
        <w:rPr>
          <w:rFonts w:ascii="仿宋" w:eastAsia="仿宋" w:hAnsi="仿宋" w:hint="eastAsia"/>
        </w:rPr>
        <w:t>2）主体结构和装饰装修工程用外脚手架应符合以下要求：</w:t>
      </w:r>
    </w:p>
    <w:p w:rsidR="003403BF" w:rsidRPr="00E36EAD" w:rsidRDefault="003403BF" w:rsidP="00912EF5">
      <w:pPr>
        <w:spacing w:after="0" w:line="580" w:lineRule="exact"/>
        <w:ind w:firstLineChars="200" w:firstLine="640"/>
        <w:jc w:val="both"/>
        <w:rPr>
          <w:rFonts w:ascii="仿宋" w:eastAsia="仿宋" w:hAnsi="仿宋" w:cs="宋体"/>
        </w:rPr>
      </w:pPr>
      <w:r w:rsidRPr="00E36EAD">
        <w:rPr>
          <w:rFonts w:ascii="仿宋" w:eastAsia="仿宋" w:hAnsi="仿宋" w:cs="宋体" w:hint="eastAsia"/>
        </w:rPr>
        <w:t>a.脚手架周边外侧应全部用密目式安全立网封闭，密目式安全立网应满足《安全网》</w:t>
      </w:r>
      <w:r w:rsidRPr="00E36EAD">
        <w:rPr>
          <w:rFonts w:ascii="仿宋" w:eastAsia="仿宋" w:hAnsi="仿宋" w:cs="宋体" w:hint="eastAsia"/>
          <w:bCs/>
          <w:color w:val="000000"/>
        </w:rPr>
        <w:t>（GB5725-2009）</w:t>
      </w:r>
      <w:r w:rsidRPr="00E36EAD">
        <w:rPr>
          <w:rFonts w:ascii="仿宋" w:eastAsia="仿宋" w:hAnsi="仿宋" w:cs="宋体" w:hint="eastAsia"/>
        </w:rPr>
        <w:t>的要求；</w:t>
      </w:r>
    </w:p>
    <w:p w:rsidR="003403BF" w:rsidRPr="00E36EAD" w:rsidRDefault="003403BF" w:rsidP="00912EF5">
      <w:pPr>
        <w:spacing w:after="0" w:line="580" w:lineRule="exact"/>
        <w:ind w:firstLineChars="200" w:firstLine="640"/>
        <w:jc w:val="both"/>
        <w:rPr>
          <w:rFonts w:ascii="仿宋" w:eastAsia="仿宋" w:hAnsi="仿宋" w:cs="宋体"/>
        </w:rPr>
      </w:pPr>
      <w:r w:rsidRPr="00E36EAD">
        <w:rPr>
          <w:rFonts w:ascii="仿宋" w:eastAsia="仿宋" w:hAnsi="仿宋" w:cs="宋体" w:hint="eastAsia"/>
        </w:rPr>
        <w:t>b.</w:t>
      </w:r>
      <w:proofErr w:type="gramStart"/>
      <w:r w:rsidRPr="00E36EAD">
        <w:rPr>
          <w:rFonts w:ascii="仿宋" w:eastAsia="仿宋" w:hAnsi="仿宋" w:cs="宋体" w:hint="eastAsia"/>
        </w:rPr>
        <w:t>作业层脚手板</w:t>
      </w:r>
      <w:proofErr w:type="gramEnd"/>
      <w:r w:rsidRPr="00E36EAD">
        <w:rPr>
          <w:rFonts w:ascii="仿宋" w:eastAsia="仿宋" w:hAnsi="仿宋" w:cs="宋体" w:hint="eastAsia"/>
        </w:rPr>
        <w:t>应铺满、铺稳，铺实；</w:t>
      </w:r>
    </w:p>
    <w:p w:rsidR="003403BF" w:rsidRPr="00E36EAD" w:rsidRDefault="003403BF" w:rsidP="00912EF5">
      <w:pPr>
        <w:spacing w:after="0" w:line="580" w:lineRule="exact"/>
        <w:ind w:firstLineChars="200" w:firstLine="640"/>
        <w:jc w:val="both"/>
        <w:rPr>
          <w:rFonts w:ascii="仿宋" w:eastAsia="仿宋" w:hAnsi="仿宋" w:cs="宋体"/>
        </w:rPr>
      </w:pPr>
      <w:r w:rsidRPr="00E36EAD">
        <w:rPr>
          <w:rFonts w:ascii="仿宋" w:eastAsia="仿宋" w:hAnsi="仿宋" w:cs="宋体" w:hint="eastAsia"/>
        </w:rPr>
        <w:t>c.悬挑脚手架在悬挑层下端应采用胶合板等水平封堵密实，或在满铺的脚手板下用密目式安全立网兜底防护；</w:t>
      </w:r>
    </w:p>
    <w:p w:rsidR="003403BF" w:rsidRPr="00E36EAD" w:rsidRDefault="003403BF" w:rsidP="00912EF5">
      <w:pPr>
        <w:spacing w:after="0" w:line="580" w:lineRule="exact"/>
        <w:ind w:firstLineChars="200" w:firstLine="640"/>
        <w:jc w:val="both"/>
        <w:rPr>
          <w:rFonts w:ascii="仿宋" w:eastAsia="仿宋" w:hAnsi="仿宋" w:cs="宋体"/>
        </w:rPr>
      </w:pPr>
      <w:r w:rsidRPr="00E36EAD">
        <w:rPr>
          <w:rFonts w:ascii="仿宋" w:eastAsia="仿宋" w:hAnsi="仿宋" w:cs="宋体" w:hint="eastAsia"/>
        </w:rPr>
        <w:t>d.应及时清理脚手板上的建筑垃圾，清理时应提前洒水润湿，严禁采用掀起、拍打或吹风等方式清理，避免产生扬尘</w:t>
      </w:r>
    </w:p>
    <w:p w:rsidR="003403BF" w:rsidRPr="00E36EAD" w:rsidRDefault="003403BF" w:rsidP="00912EF5">
      <w:pPr>
        <w:spacing w:after="0" w:line="580" w:lineRule="exact"/>
        <w:ind w:firstLineChars="200" w:firstLine="640"/>
        <w:jc w:val="both"/>
        <w:rPr>
          <w:rFonts w:ascii="仿宋" w:eastAsia="仿宋" w:hAnsi="仿宋" w:cs="宋体"/>
        </w:rPr>
      </w:pPr>
      <w:r w:rsidRPr="00E36EAD">
        <w:rPr>
          <w:rFonts w:ascii="仿宋" w:eastAsia="仿宋" w:hAnsi="仿宋" w:cs="宋体" w:hint="eastAsia"/>
        </w:rPr>
        <w:t>e.</w:t>
      </w:r>
      <w:r w:rsidRPr="00E36EAD">
        <w:rPr>
          <w:rFonts w:ascii="仿宋" w:eastAsia="仿宋" w:hAnsi="仿宋" w:cs="宋体" w:hint="eastAsia"/>
          <w:color w:val="000000"/>
        </w:rPr>
        <w:t>楼层密目安全网污损时应及时更换，保持整洁无破损</w:t>
      </w:r>
      <w:r w:rsidRPr="00E36EAD">
        <w:rPr>
          <w:rFonts w:ascii="仿宋" w:eastAsia="仿宋" w:hAnsi="仿宋" w:cs="宋体" w:hint="eastAsia"/>
        </w:rPr>
        <w:t>。</w:t>
      </w:r>
    </w:p>
    <w:p w:rsidR="003403BF" w:rsidRPr="00E36EAD" w:rsidRDefault="003403BF" w:rsidP="00912EF5">
      <w:pPr>
        <w:spacing w:after="0" w:line="580" w:lineRule="exact"/>
        <w:ind w:firstLineChars="200" w:firstLine="640"/>
        <w:jc w:val="both"/>
        <w:rPr>
          <w:rFonts w:ascii="仿宋" w:eastAsia="仿宋" w:hAnsi="仿宋"/>
        </w:rPr>
      </w:pPr>
      <w:r w:rsidRPr="00E36EAD">
        <w:rPr>
          <w:rFonts w:ascii="仿宋" w:eastAsia="仿宋" w:hAnsi="仿宋" w:hint="eastAsia"/>
        </w:rPr>
        <w:t>3）主体结构及装饰装修施工时，应按本导则7.5.3条设置喷淋装置，施工现场进行清理、钻孔、铣刨、爆破、拆除、切割、开挖及现场搅拌等作业时，应在密闭空间进行或采取洒水喷淋等湿法作业法进行施工。</w:t>
      </w:r>
    </w:p>
    <w:p w:rsidR="003403BF" w:rsidRPr="00E36EAD" w:rsidRDefault="003403BF" w:rsidP="00912EF5">
      <w:pPr>
        <w:spacing w:after="0" w:line="580" w:lineRule="exact"/>
        <w:ind w:firstLineChars="200" w:firstLine="640"/>
        <w:jc w:val="both"/>
        <w:rPr>
          <w:rFonts w:ascii="仿宋" w:eastAsia="仿宋" w:hAnsi="仿宋"/>
        </w:rPr>
      </w:pPr>
      <w:r w:rsidRPr="00E36EAD">
        <w:rPr>
          <w:rFonts w:ascii="仿宋" w:eastAsia="仿宋" w:hAnsi="仿宋" w:hint="eastAsia"/>
        </w:rPr>
        <w:t>4）施工现场应采取湿法作业及时清扫建筑垃圾，保持施工现场整洁。高层建筑施工过程中，室内垃圾的装袋清运应采用塔吊、施工升降机等设备运输，或设置专用的垃圾处理系统进行密闭运输，严禁凌空抛掷。</w:t>
      </w:r>
    </w:p>
    <w:p w:rsidR="003403BF" w:rsidRPr="00E36EAD" w:rsidRDefault="003403BF" w:rsidP="00912EF5">
      <w:pPr>
        <w:spacing w:after="0" w:line="580" w:lineRule="exact"/>
        <w:ind w:firstLineChars="200" w:firstLine="640"/>
        <w:rPr>
          <w:rFonts w:ascii="仿宋" w:eastAsia="仿宋" w:hAnsi="仿宋"/>
        </w:rPr>
      </w:pPr>
      <w:r w:rsidRPr="00E36EAD">
        <w:rPr>
          <w:rFonts w:ascii="仿宋" w:eastAsia="仿宋" w:hAnsi="仿宋" w:hint="eastAsia"/>
        </w:rPr>
        <w:lastRenderedPageBreak/>
        <w:t>5）施工现场应</w:t>
      </w:r>
      <w:proofErr w:type="gramStart"/>
      <w:r w:rsidRPr="00E36EAD">
        <w:rPr>
          <w:rFonts w:ascii="仿宋" w:eastAsia="仿宋" w:hAnsi="仿宋" w:hint="eastAsia"/>
        </w:rPr>
        <w:t>设建筑</w:t>
      </w:r>
      <w:proofErr w:type="gramEnd"/>
      <w:r w:rsidRPr="00E36EAD">
        <w:rPr>
          <w:rFonts w:ascii="仿宋" w:eastAsia="仿宋" w:hAnsi="仿宋" w:hint="eastAsia"/>
        </w:rPr>
        <w:t>废料集中堆放点，分类堆放，及时清运，对水泥、粉煤灰、聚苯颗粒、陶粒、白灰、腻子粉、石膏粉等扬尘污染的物料，应利用仓库、储藏罐、封闭或半封闭堆场等形式分类存放。</w:t>
      </w:r>
    </w:p>
    <w:p w:rsidR="003403BF" w:rsidRPr="00E36EAD" w:rsidRDefault="003403BF" w:rsidP="00912EF5">
      <w:pPr>
        <w:spacing w:after="0" w:line="580" w:lineRule="exact"/>
        <w:ind w:firstLineChars="200" w:firstLine="640"/>
        <w:rPr>
          <w:rFonts w:ascii="仿宋" w:eastAsia="仿宋" w:hAnsi="仿宋"/>
        </w:rPr>
      </w:pPr>
      <w:r w:rsidRPr="00E36EAD">
        <w:rPr>
          <w:rFonts w:ascii="仿宋" w:eastAsia="仿宋" w:hAnsi="仿宋" w:hint="eastAsia"/>
        </w:rPr>
        <w:t>6）建设工程应使用预拌混凝土和预拌砂浆，因特殊情况需现场搅拌的，必须设置密闭装置，采取降尘措施。</w:t>
      </w:r>
    </w:p>
    <w:p w:rsidR="003403BF" w:rsidRPr="00E36EAD" w:rsidRDefault="003403BF" w:rsidP="00912EF5">
      <w:pPr>
        <w:spacing w:after="0" w:line="580" w:lineRule="exact"/>
        <w:ind w:firstLineChars="200" w:firstLine="640"/>
        <w:rPr>
          <w:rFonts w:ascii="仿宋" w:eastAsia="仿宋" w:hAnsi="仿宋"/>
        </w:rPr>
      </w:pPr>
      <w:r w:rsidRPr="00E36EAD">
        <w:rPr>
          <w:rFonts w:ascii="仿宋" w:eastAsia="仿宋" w:hAnsi="仿宋" w:hint="eastAsia"/>
        </w:rPr>
        <w:t>7）电焊烟气、进出场车辆及机械设备废气排放应符合国家有关环保标准要求；严禁在施工现场排放有毒烟尘和气体，不得在施工现场洗石灰、熬煎沥青、焚烧各类废弃物，工地生活燃料应符合相关规定。</w:t>
      </w:r>
    </w:p>
    <w:p w:rsidR="003403BF" w:rsidRPr="00E36EAD" w:rsidRDefault="003403BF" w:rsidP="00912EF5">
      <w:pPr>
        <w:spacing w:after="0" w:line="580" w:lineRule="exact"/>
        <w:ind w:firstLineChars="200" w:firstLine="640"/>
        <w:rPr>
          <w:rFonts w:ascii="仿宋" w:eastAsia="仿宋" w:hAnsi="仿宋"/>
        </w:rPr>
      </w:pPr>
      <w:r w:rsidRPr="00E36EAD">
        <w:rPr>
          <w:rFonts w:ascii="仿宋" w:eastAsia="仿宋" w:hAnsi="仿宋" w:hint="eastAsia"/>
        </w:rPr>
        <w:t>8）室内石膏及腻子打磨作业时，应采用自带灰尘收纳的打磨机进行作业，收集的打磨灰尘使用密闭容器进行转运和收纳。乳胶漆饰面作业时，在保障人员职业健康的前提下，应采用密闭方式进行作业。</w:t>
      </w:r>
    </w:p>
    <w:p w:rsidR="003403BF" w:rsidRPr="00E36EAD" w:rsidRDefault="003403BF" w:rsidP="00912EF5">
      <w:pPr>
        <w:spacing w:after="0" w:line="580" w:lineRule="exact"/>
        <w:ind w:firstLineChars="200" w:firstLine="640"/>
        <w:rPr>
          <w:rFonts w:ascii="仿宋" w:eastAsia="仿宋" w:hAnsi="仿宋"/>
        </w:rPr>
      </w:pPr>
      <w:bookmarkStart w:id="87" w:name="_Toc19993_WPSOffice_Level2"/>
      <w:r w:rsidRPr="00E36EAD">
        <w:rPr>
          <w:rFonts w:ascii="仿宋" w:eastAsia="仿宋" w:hAnsi="仿宋" w:hint="eastAsia"/>
        </w:rPr>
        <w:t xml:space="preserve">7.1.4 </w:t>
      </w:r>
      <w:proofErr w:type="gramStart"/>
      <w:r w:rsidRPr="00E36EAD">
        <w:rPr>
          <w:rFonts w:ascii="仿宋" w:eastAsia="仿宋" w:hAnsi="仿宋" w:hint="eastAsia"/>
        </w:rPr>
        <w:t>总坪工程</w:t>
      </w:r>
      <w:bookmarkEnd w:id="87"/>
      <w:proofErr w:type="gramEnd"/>
    </w:p>
    <w:p w:rsidR="003403BF" w:rsidRPr="00E36EAD" w:rsidRDefault="003403BF" w:rsidP="00912EF5">
      <w:pPr>
        <w:spacing w:after="0" w:line="580" w:lineRule="exact"/>
        <w:ind w:firstLineChars="200" w:firstLine="640"/>
        <w:rPr>
          <w:rFonts w:ascii="仿宋" w:eastAsia="仿宋" w:hAnsi="仿宋"/>
        </w:rPr>
      </w:pPr>
      <w:r w:rsidRPr="00E36EAD">
        <w:rPr>
          <w:rFonts w:ascii="仿宋" w:eastAsia="仿宋" w:hAnsi="仿宋" w:hint="eastAsia"/>
        </w:rPr>
        <w:t>1）管沟开挖应分段开挖，安装完毕并经质量验收合格后应立即回填，应落实湿法作业和裸土覆盖有关措施。</w:t>
      </w:r>
    </w:p>
    <w:p w:rsidR="003403BF" w:rsidRPr="00E36EAD" w:rsidRDefault="003403BF" w:rsidP="00912EF5">
      <w:pPr>
        <w:spacing w:after="0" w:line="580" w:lineRule="exact"/>
        <w:ind w:firstLineChars="200" w:firstLine="640"/>
        <w:rPr>
          <w:rFonts w:ascii="仿宋" w:eastAsia="仿宋" w:hAnsi="仿宋"/>
        </w:rPr>
      </w:pPr>
      <w:r w:rsidRPr="00E36EAD">
        <w:rPr>
          <w:rFonts w:ascii="仿宋" w:eastAsia="仿宋" w:hAnsi="仿宋" w:hint="eastAsia"/>
        </w:rPr>
        <w:t>2）绿化土进场应及时使用，暂不使用的要进行覆盖。</w:t>
      </w:r>
    </w:p>
    <w:p w:rsidR="003403BF" w:rsidRPr="00E36EAD" w:rsidRDefault="003403BF" w:rsidP="00912EF5">
      <w:pPr>
        <w:spacing w:after="0" w:line="580" w:lineRule="exact"/>
        <w:ind w:firstLineChars="200" w:firstLine="640"/>
        <w:rPr>
          <w:rFonts w:ascii="仿宋" w:eastAsia="仿宋" w:hAnsi="仿宋"/>
        </w:rPr>
      </w:pPr>
      <w:r w:rsidRPr="00E36EAD">
        <w:rPr>
          <w:rFonts w:ascii="仿宋" w:eastAsia="仿宋" w:hAnsi="仿宋" w:hint="eastAsia"/>
        </w:rPr>
        <w:t>3）</w:t>
      </w:r>
      <w:proofErr w:type="gramStart"/>
      <w:r w:rsidRPr="00E36EAD">
        <w:rPr>
          <w:rFonts w:ascii="仿宋" w:eastAsia="仿宋" w:hAnsi="仿宋" w:hint="eastAsia"/>
        </w:rPr>
        <w:t>总坪平整</w:t>
      </w:r>
      <w:proofErr w:type="gramEnd"/>
      <w:r w:rsidRPr="00E36EAD">
        <w:rPr>
          <w:rFonts w:ascii="仿宋" w:eastAsia="仿宋" w:hAnsi="仿宋" w:hint="eastAsia"/>
        </w:rPr>
        <w:t>场地后的裸土应及时覆盖、硬化或绿化。</w:t>
      </w:r>
    </w:p>
    <w:p w:rsidR="003403BF" w:rsidRPr="00E36EAD" w:rsidRDefault="003403BF" w:rsidP="00912EF5">
      <w:pPr>
        <w:spacing w:after="0" w:line="580" w:lineRule="exact"/>
        <w:ind w:firstLineChars="200" w:firstLine="640"/>
        <w:rPr>
          <w:rFonts w:ascii="仿宋" w:eastAsia="仿宋" w:hAnsi="仿宋"/>
        </w:rPr>
      </w:pPr>
      <w:r w:rsidRPr="00E36EAD">
        <w:rPr>
          <w:rFonts w:ascii="仿宋" w:eastAsia="仿宋" w:hAnsi="仿宋" w:hint="eastAsia"/>
        </w:rPr>
        <w:t>4）工程结束前不得拆除围挡，如因施工妨碍必须拆除时，应设置临时围挡。</w:t>
      </w:r>
    </w:p>
    <w:p w:rsidR="003403BF" w:rsidRPr="00E36EAD" w:rsidRDefault="003403BF" w:rsidP="00912EF5">
      <w:pPr>
        <w:pStyle w:val="2"/>
        <w:spacing w:before="0" w:after="0" w:line="580" w:lineRule="exact"/>
        <w:ind w:firstLineChars="200" w:firstLine="643"/>
        <w:rPr>
          <w:rFonts w:ascii="仿宋" w:eastAsia="仿宋" w:hAnsi="仿宋"/>
        </w:rPr>
      </w:pPr>
      <w:bookmarkStart w:id="88" w:name="_Toc531789233"/>
      <w:bookmarkStart w:id="89" w:name="_Toc27706_WPSOffice_Level2"/>
      <w:r w:rsidRPr="00E36EAD">
        <w:rPr>
          <w:rFonts w:ascii="仿宋" w:eastAsia="仿宋" w:hAnsi="仿宋" w:hint="eastAsia"/>
        </w:rPr>
        <w:lastRenderedPageBreak/>
        <w:t>7.2 市政（道路、绿化）工程</w:t>
      </w:r>
      <w:bookmarkEnd w:id="88"/>
      <w:bookmarkEnd w:id="89"/>
    </w:p>
    <w:p w:rsidR="003403BF" w:rsidRPr="00E36EAD" w:rsidRDefault="003403BF" w:rsidP="00912EF5">
      <w:pPr>
        <w:spacing w:after="0" w:line="580" w:lineRule="exact"/>
        <w:ind w:firstLineChars="200" w:firstLine="640"/>
        <w:rPr>
          <w:rFonts w:ascii="仿宋" w:eastAsia="仿宋" w:hAnsi="仿宋"/>
        </w:rPr>
      </w:pPr>
      <w:r w:rsidRPr="00E36EAD">
        <w:rPr>
          <w:rFonts w:ascii="仿宋" w:eastAsia="仿宋" w:hAnsi="仿宋" w:hint="eastAsia"/>
        </w:rPr>
        <w:t>7.2.1 市政道路、轨道和绿化等线性工程施工应按本导则6.1条相关要求设置围挡打围，并采用渐进式分段施工作业。</w:t>
      </w:r>
    </w:p>
    <w:p w:rsidR="003403BF" w:rsidRPr="00E36EAD" w:rsidRDefault="003403BF" w:rsidP="00912EF5">
      <w:pPr>
        <w:spacing w:after="0" w:line="580" w:lineRule="exact"/>
        <w:ind w:firstLineChars="200" w:firstLine="640"/>
        <w:rPr>
          <w:rFonts w:ascii="仿宋" w:eastAsia="仿宋" w:hAnsi="仿宋"/>
        </w:rPr>
      </w:pPr>
      <w:r w:rsidRPr="00E36EAD">
        <w:rPr>
          <w:rFonts w:ascii="仿宋" w:eastAsia="仿宋" w:hAnsi="仿宋" w:hint="eastAsia"/>
        </w:rPr>
        <w:t>7.2.2市政工程路基土方填筑时，应及时碾压并辅以洒水降尘。路基及水稳层上施工车辆需临时通行的，应有专人负责洒水降尘。</w:t>
      </w:r>
    </w:p>
    <w:p w:rsidR="003403BF" w:rsidRPr="00E36EAD" w:rsidRDefault="003403BF" w:rsidP="00912EF5">
      <w:pPr>
        <w:spacing w:after="0" w:line="580" w:lineRule="exact"/>
        <w:ind w:firstLineChars="200" w:firstLine="640"/>
        <w:rPr>
          <w:rFonts w:ascii="仿宋" w:eastAsia="仿宋" w:hAnsi="仿宋"/>
        </w:rPr>
      </w:pPr>
      <w:r w:rsidRPr="00E36EAD">
        <w:rPr>
          <w:rFonts w:ascii="仿宋" w:eastAsia="仿宋" w:hAnsi="仿宋" w:hint="eastAsia"/>
        </w:rPr>
        <w:t>7.2.3 清扫水稳层、旧混凝土路面作业以及路沿石、路砖等构件加工时，应采取洒水、喷雾等湿法降尘措施。</w:t>
      </w:r>
    </w:p>
    <w:p w:rsidR="003403BF" w:rsidRPr="00E36EAD" w:rsidRDefault="003403BF" w:rsidP="00912EF5">
      <w:pPr>
        <w:spacing w:after="0" w:line="580" w:lineRule="exact"/>
        <w:ind w:firstLineChars="200" w:firstLine="640"/>
        <w:rPr>
          <w:rFonts w:ascii="仿宋" w:eastAsia="仿宋" w:hAnsi="仿宋"/>
        </w:rPr>
      </w:pPr>
      <w:r w:rsidRPr="00E36EAD">
        <w:rPr>
          <w:rFonts w:ascii="仿宋" w:eastAsia="仿宋" w:hAnsi="仿宋" w:hint="eastAsia"/>
        </w:rPr>
        <w:t>7.2.4 城市绿化工程土地平整后应尽快进行下一步建植工作，土地整理工作结束尚未建植期间，应适时洒水防尘或加以覆盖。植树施工挖掘的坑土，应整理拍实并覆盖。</w:t>
      </w:r>
    </w:p>
    <w:p w:rsidR="003403BF" w:rsidRPr="00E36EAD" w:rsidRDefault="003403BF" w:rsidP="00912EF5">
      <w:pPr>
        <w:spacing w:after="0" w:line="580" w:lineRule="exact"/>
        <w:ind w:firstLineChars="200" w:firstLine="640"/>
        <w:rPr>
          <w:rFonts w:ascii="仿宋" w:eastAsia="仿宋" w:hAnsi="仿宋"/>
        </w:rPr>
      </w:pPr>
      <w:r w:rsidRPr="00E36EAD">
        <w:rPr>
          <w:rFonts w:ascii="仿宋" w:eastAsia="仿宋" w:hAnsi="仿宋" w:hint="eastAsia"/>
        </w:rPr>
        <w:t>7.2.5 市政道路或绿地内各类管线敷设工程完后，应尽快恢复路面或景观，不得</w:t>
      </w:r>
      <w:proofErr w:type="gramStart"/>
      <w:r w:rsidRPr="00E36EAD">
        <w:rPr>
          <w:rFonts w:ascii="仿宋" w:eastAsia="仿宋" w:hAnsi="仿宋" w:hint="eastAsia"/>
        </w:rPr>
        <w:t>留裸土地面</w:t>
      </w:r>
      <w:proofErr w:type="gramEnd"/>
      <w:r w:rsidRPr="00E36EAD">
        <w:rPr>
          <w:rFonts w:ascii="仿宋" w:eastAsia="仿宋" w:hAnsi="仿宋" w:hint="eastAsia"/>
        </w:rPr>
        <w:t>。产生的弃土、垃圾等要随时清运，不得在道路旁堆放，完工后及时进行清扫。</w:t>
      </w:r>
    </w:p>
    <w:p w:rsidR="003403BF" w:rsidRPr="00E36EAD" w:rsidRDefault="003403BF" w:rsidP="00912EF5">
      <w:pPr>
        <w:spacing w:after="0" w:line="580" w:lineRule="exact"/>
        <w:ind w:firstLineChars="200" w:firstLine="640"/>
        <w:rPr>
          <w:rFonts w:ascii="仿宋" w:eastAsia="仿宋" w:hAnsi="仿宋"/>
        </w:rPr>
      </w:pPr>
      <w:r w:rsidRPr="00E36EAD">
        <w:rPr>
          <w:rFonts w:ascii="仿宋" w:eastAsia="仿宋" w:hAnsi="仿宋" w:hint="eastAsia"/>
        </w:rPr>
        <w:t>7.2.6 四级风及以上天气时，应停止绿化工程场地平整、换土、原土过筛等作业。</w:t>
      </w:r>
    </w:p>
    <w:p w:rsidR="003403BF" w:rsidRPr="00E36EAD" w:rsidRDefault="003403BF" w:rsidP="00912EF5">
      <w:pPr>
        <w:pStyle w:val="2"/>
        <w:spacing w:before="0" w:after="0" w:line="580" w:lineRule="exact"/>
        <w:ind w:firstLineChars="200" w:firstLine="643"/>
        <w:rPr>
          <w:rFonts w:ascii="仿宋" w:eastAsia="仿宋" w:hAnsi="仿宋"/>
        </w:rPr>
      </w:pPr>
      <w:bookmarkStart w:id="90" w:name="_Toc531789234"/>
      <w:bookmarkStart w:id="91" w:name="_Toc22207_WPSOffice_Level2"/>
      <w:r w:rsidRPr="00E36EAD">
        <w:rPr>
          <w:rFonts w:ascii="仿宋" w:eastAsia="仿宋" w:hAnsi="仿宋" w:hint="eastAsia"/>
        </w:rPr>
        <w:t>7.3 城市轨道交通</w:t>
      </w:r>
      <w:bookmarkEnd w:id="90"/>
      <w:bookmarkEnd w:id="91"/>
    </w:p>
    <w:p w:rsidR="003403BF" w:rsidRPr="00E36EAD" w:rsidRDefault="003403BF" w:rsidP="00912EF5">
      <w:pPr>
        <w:spacing w:after="0" w:line="580" w:lineRule="exact"/>
        <w:ind w:firstLineChars="200" w:firstLine="640"/>
        <w:rPr>
          <w:rFonts w:ascii="仿宋" w:eastAsia="仿宋" w:hAnsi="仿宋"/>
        </w:rPr>
      </w:pPr>
      <w:r w:rsidRPr="00E36EAD">
        <w:rPr>
          <w:rFonts w:ascii="仿宋" w:eastAsia="仿宋" w:hAnsi="仿宋" w:hint="eastAsia"/>
        </w:rPr>
        <w:t>7.3.1施工场地管理：现场为工程配套设置的混凝土或砂浆搅拌站应采取措施进行有效封闭，防止搅拌作业扬尘扩散。</w:t>
      </w:r>
    </w:p>
    <w:p w:rsidR="003403BF" w:rsidRPr="00E36EAD" w:rsidRDefault="003403BF" w:rsidP="00912EF5">
      <w:pPr>
        <w:spacing w:after="0" w:line="580" w:lineRule="exact"/>
        <w:ind w:firstLineChars="200" w:firstLine="640"/>
        <w:rPr>
          <w:rFonts w:ascii="仿宋" w:eastAsia="仿宋" w:hAnsi="仿宋"/>
        </w:rPr>
      </w:pPr>
      <w:r w:rsidRPr="00E36EAD">
        <w:rPr>
          <w:rFonts w:ascii="仿宋" w:eastAsia="仿宋" w:hAnsi="仿宋" w:hint="eastAsia"/>
        </w:rPr>
        <w:t>7.3.2物料堆放管理</w:t>
      </w:r>
    </w:p>
    <w:p w:rsidR="003403BF" w:rsidRPr="00E36EAD" w:rsidRDefault="003403BF" w:rsidP="00912EF5">
      <w:pPr>
        <w:spacing w:after="0" w:line="580" w:lineRule="exact"/>
        <w:ind w:firstLineChars="200" w:firstLine="640"/>
        <w:rPr>
          <w:rFonts w:ascii="仿宋" w:eastAsia="仿宋" w:hAnsi="仿宋"/>
        </w:rPr>
      </w:pPr>
      <w:r w:rsidRPr="00E36EAD">
        <w:rPr>
          <w:rFonts w:ascii="仿宋" w:eastAsia="仿宋" w:hAnsi="仿宋" w:hint="eastAsia"/>
        </w:rPr>
        <w:t>1）施工现场堆放、装卸、运输等易产生扬尘污染的物料应采取遮盖、封闭、洒水等措施。</w:t>
      </w:r>
    </w:p>
    <w:p w:rsidR="003403BF" w:rsidRPr="00E36EAD" w:rsidRDefault="003403BF" w:rsidP="00912EF5">
      <w:pPr>
        <w:spacing w:after="0" w:line="580" w:lineRule="exact"/>
        <w:ind w:firstLineChars="200" w:firstLine="640"/>
        <w:rPr>
          <w:rFonts w:ascii="仿宋" w:eastAsia="仿宋" w:hAnsi="仿宋"/>
        </w:rPr>
      </w:pPr>
      <w:r w:rsidRPr="00E36EAD">
        <w:rPr>
          <w:rFonts w:ascii="仿宋" w:eastAsia="仿宋" w:hAnsi="仿宋" w:hint="eastAsia"/>
        </w:rPr>
        <w:lastRenderedPageBreak/>
        <w:t>2）施工现场材料堆放应整齐，砂、石等散体</w:t>
      </w:r>
      <w:proofErr w:type="gramStart"/>
      <w:r w:rsidRPr="00E36EAD">
        <w:rPr>
          <w:rFonts w:ascii="仿宋" w:eastAsia="仿宋" w:hAnsi="仿宋" w:hint="eastAsia"/>
        </w:rPr>
        <w:t>物料须设置</w:t>
      </w:r>
      <w:proofErr w:type="gramEnd"/>
      <w:r w:rsidRPr="00E36EAD">
        <w:rPr>
          <w:rFonts w:ascii="仿宋" w:eastAsia="仿宋" w:hAnsi="仿宋" w:hint="eastAsia"/>
        </w:rPr>
        <w:t>高度不低于1.0米的料池，并对物料裸露部分采用篷布</w:t>
      </w:r>
      <w:proofErr w:type="gramStart"/>
      <w:r w:rsidRPr="00E36EAD">
        <w:rPr>
          <w:rFonts w:ascii="仿宋" w:eastAsia="仿宋" w:hAnsi="仿宋" w:hint="eastAsia"/>
        </w:rPr>
        <w:t>或者毡网进</w:t>
      </w:r>
      <w:proofErr w:type="gramEnd"/>
      <w:r w:rsidRPr="00E36EAD">
        <w:rPr>
          <w:rFonts w:ascii="仿宋" w:eastAsia="仿宋" w:hAnsi="仿宋" w:hint="eastAsia"/>
        </w:rPr>
        <w:t>行覆盖。</w:t>
      </w:r>
    </w:p>
    <w:p w:rsidR="003403BF" w:rsidRPr="00E36EAD" w:rsidRDefault="003403BF" w:rsidP="00912EF5">
      <w:pPr>
        <w:spacing w:after="0" w:line="580" w:lineRule="exact"/>
        <w:ind w:firstLineChars="200" w:firstLine="640"/>
        <w:rPr>
          <w:rFonts w:ascii="仿宋" w:eastAsia="仿宋" w:hAnsi="仿宋"/>
        </w:rPr>
      </w:pPr>
      <w:r w:rsidRPr="00E36EAD">
        <w:rPr>
          <w:rFonts w:ascii="仿宋" w:eastAsia="仿宋" w:hAnsi="仿宋" w:hint="eastAsia"/>
        </w:rPr>
        <w:t>3）施工用水泥应优先采用散装水泥，混凝土用散装水泥及粉煤灰等散装粉状材料现场应入罐封闭存放。</w:t>
      </w:r>
    </w:p>
    <w:p w:rsidR="003403BF" w:rsidRPr="00E36EAD" w:rsidRDefault="003403BF" w:rsidP="00912EF5">
      <w:pPr>
        <w:spacing w:after="0" w:line="580" w:lineRule="exact"/>
        <w:ind w:firstLineChars="200" w:firstLine="640"/>
        <w:rPr>
          <w:rFonts w:ascii="仿宋" w:eastAsia="仿宋" w:hAnsi="仿宋"/>
        </w:rPr>
      </w:pPr>
      <w:r w:rsidRPr="00E36EAD">
        <w:rPr>
          <w:rFonts w:ascii="仿宋" w:eastAsia="仿宋" w:hAnsi="仿宋" w:hint="eastAsia"/>
        </w:rPr>
        <w:t>4）施工现场袋装水泥、外加剂、石膏粉、磨细石灰粉、腻子粉等易飞扬的细颗粒散体材料应入库封闭存放；库房大门除进出料情况，日常应处于常闭状态。室外临时露天存放时，必须下垫上盖，严密遮盖防止扬尘。</w:t>
      </w:r>
    </w:p>
    <w:p w:rsidR="003403BF" w:rsidRPr="00E36EAD" w:rsidRDefault="003403BF" w:rsidP="00912EF5">
      <w:pPr>
        <w:spacing w:after="0" w:line="580" w:lineRule="exact"/>
        <w:ind w:firstLineChars="200" w:firstLine="640"/>
        <w:rPr>
          <w:rFonts w:ascii="仿宋" w:eastAsia="仿宋" w:hAnsi="仿宋"/>
        </w:rPr>
      </w:pPr>
      <w:r w:rsidRPr="00E36EAD">
        <w:rPr>
          <w:rFonts w:ascii="仿宋" w:eastAsia="仿宋" w:hAnsi="仿宋" w:hint="eastAsia"/>
        </w:rPr>
        <w:t>7.3.3施工扬尘作业管理</w:t>
      </w:r>
    </w:p>
    <w:p w:rsidR="003403BF" w:rsidRPr="00E36EAD" w:rsidRDefault="003403BF" w:rsidP="00912EF5">
      <w:pPr>
        <w:spacing w:after="0" w:line="580" w:lineRule="exact"/>
        <w:ind w:firstLineChars="200" w:firstLine="640"/>
        <w:rPr>
          <w:rFonts w:ascii="仿宋" w:eastAsia="仿宋" w:hAnsi="仿宋"/>
        </w:rPr>
      </w:pPr>
      <w:r w:rsidRPr="00E36EAD">
        <w:rPr>
          <w:rFonts w:ascii="仿宋" w:eastAsia="仿宋" w:hAnsi="仿宋" w:hint="eastAsia"/>
        </w:rPr>
        <w:t>1）施工现场不准熔融沥青、焚烧油毡和橡胶、塑料、垃圾等有毒物质，生活垃圾要及时清运。</w:t>
      </w:r>
    </w:p>
    <w:p w:rsidR="003403BF" w:rsidRPr="00E36EAD" w:rsidRDefault="003403BF" w:rsidP="00912EF5">
      <w:pPr>
        <w:spacing w:after="0" w:line="580" w:lineRule="exact"/>
        <w:ind w:firstLineChars="200" w:firstLine="640"/>
        <w:rPr>
          <w:rFonts w:ascii="仿宋" w:eastAsia="仿宋" w:hAnsi="仿宋"/>
        </w:rPr>
      </w:pPr>
      <w:r w:rsidRPr="00E36EAD">
        <w:rPr>
          <w:rFonts w:ascii="仿宋" w:eastAsia="仿宋" w:hAnsi="仿宋" w:hint="eastAsia"/>
        </w:rPr>
        <w:t>2）混凝土喷射作业宜采用湿喷、潮喷作业法，或采取其他有效防尘措施以减少喷射作业扬尘造成的环境污染。</w:t>
      </w:r>
    </w:p>
    <w:p w:rsidR="003403BF" w:rsidRPr="00E36EAD" w:rsidRDefault="003403BF" w:rsidP="00912EF5">
      <w:pPr>
        <w:spacing w:after="0" w:line="580" w:lineRule="exact"/>
        <w:ind w:firstLineChars="200" w:firstLine="640"/>
        <w:rPr>
          <w:rFonts w:ascii="仿宋" w:eastAsia="仿宋" w:hAnsi="仿宋"/>
        </w:rPr>
      </w:pPr>
      <w:r w:rsidRPr="00E36EAD">
        <w:rPr>
          <w:rFonts w:ascii="仿宋" w:eastAsia="仿宋" w:hAnsi="仿宋" w:hint="eastAsia"/>
        </w:rPr>
        <w:t>3）爆破作业应采用水袋堵塞炮眼，并在基坑上部</w:t>
      </w:r>
      <w:proofErr w:type="gramStart"/>
      <w:r w:rsidRPr="00E36EAD">
        <w:rPr>
          <w:rFonts w:ascii="仿宋" w:eastAsia="仿宋" w:hAnsi="仿宋" w:hint="eastAsia"/>
        </w:rPr>
        <w:t>空间拉设遮阳</w:t>
      </w:r>
      <w:proofErr w:type="gramEnd"/>
      <w:r w:rsidRPr="00E36EAD">
        <w:rPr>
          <w:rFonts w:ascii="仿宋" w:eastAsia="仿宋" w:hAnsi="仿宋" w:hint="eastAsia"/>
        </w:rPr>
        <w:t>网封闭防尘，在爆破后及时进行人工洒水辅助降尘。</w:t>
      </w:r>
    </w:p>
    <w:p w:rsidR="003403BF" w:rsidRDefault="003403BF" w:rsidP="00912EF5">
      <w:pPr>
        <w:widowControl w:val="0"/>
        <w:adjustRightInd/>
        <w:snapToGrid/>
        <w:spacing w:after="0" w:line="580" w:lineRule="exact"/>
        <w:ind w:firstLineChars="200" w:firstLine="640"/>
        <w:jc w:val="both"/>
        <w:rPr>
          <w:rFonts w:ascii="仿宋" w:eastAsia="仿宋" w:hAnsi="仿宋"/>
        </w:rPr>
      </w:pPr>
      <w:r w:rsidRPr="00E36EAD">
        <w:rPr>
          <w:rFonts w:ascii="仿宋" w:eastAsia="仿宋" w:hAnsi="仿宋" w:hint="eastAsia"/>
        </w:rPr>
        <w:t>4）挖土、装土、堆土、使用风钻挖掘地面、石材切割、清扫施工现场等作业时，要喷(洒)</w:t>
      </w:r>
      <w:proofErr w:type="gramStart"/>
      <w:r w:rsidRPr="00E36EAD">
        <w:rPr>
          <w:rFonts w:ascii="仿宋" w:eastAsia="仿宋" w:hAnsi="仿宋" w:hint="eastAsia"/>
        </w:rPr>
        <w:t>水抑尘</w:t>
      </w:r>
      <w:proofErr w:type="gramEnd"/>
      <w:r w:rsidRPr="00E36EAD">
        <w:rPr>
          <w:rFonts w:ascii="仿宋" w:eastAsia="仿宋" w:hAnsi="仿宋" w:hint="eastAsia"/>
        </w:rPr>
        <w:t>。</w:t>
      </w:r>
    </w:p>
    <w:p w:rsidR="003403BF" w:rsidRDefault="003403BF" w:rsidP="00912EF5">
      <w:pPr>
        <w:widowControl w:val="0"/>
        <w:adjustRightInd/>
        <w:snapToGrid/>
        <w:spacing w:after="0" w:line="580" w:lineRule="exact"/>
        <w:ind w:firstLineChars="200" w:firstLine="640"/>
        <w:rPr>
          <w:rFonts w:ascii="仿宋" w:eastAsia="仿宋" w:hAnsi="仿宋"/>
        </w:rPr>
      </w:pPr>
      <w:bookmarkStart w:id="92" w:name="_Toc5041_WPSOffice_Level1"/>
      <w:bookmarkStart w:id="93" w:name="_Toc531789235"/>
    </w:p>
    <w:p w:rsidR="003403BF" w:rsidRPr="00E36EAD" w:rsidRDefault="003403BF" w:rsidP="00912EF5">
      <w:pPr>
        <w:widowControl w:val="0"/>
        <w:adjustRightInd/>
        <w:snapToGrid/>
        <w:spacing w:after="0" w:line="580" w:lineRule="exact"/>
        <w:ind w:firstLineChars="200" w:firstLine="643"/>
        <w:jc w:val="center"/>
        <w:rPr>
          <w:rFonts w:ascii="仿宋" w:eastAsia="仿宋" w:hAnsi="仿宋"/>
          <w:b/>
          <w:bCs/>
        </w:rPr>
      </w:pPr>
      <w:r w:rsidRPr="00E36EAD">
        <w:rPr>
          <w:rStyle w:val="10"/>
          <w:rFonts w:ascii="仿宋" w:eastAsia="仿宋" w:hAnsi="仿宋" w:hint="eastAsia"/>
          <w:szCs w:val="32"/>
        </w:rPr>
        <w:t>第八章 扬尘防治信息化</w:t>
      </w:r>
      <w:bookmarkEnd w:id="92"/>
      <w:bookmarkEnd w:id="93"/>
    </w:p>
    <w:p w:rsidR="003403BF" w:rsidRPr="00E36EAD" w:rsidRDefault="003403BF" w:rsidP="00912EF5">
      <w:pPr>
        <w:spacing w:after="0" w:line="580" w:lineRule="exact"/>
        <w:ind w:firstLineChars="200" w:firstLine="640"/>
        <w:rPr>
          <w:rFonts w:ascii="仿宋" w:eastAsia="仿宋" w:hAnsi="仿宋"/>
          <w:b/>
          <w:bCs/>
        </w:rPr>
      </w:pPr>
      <w:r w:rsidRPr="00E36EAD">
        <w:rPr>
          <w:rFonts w:ascii="仿宋" w:eastAsia="仿宋" w:hAnsi="仿宋" w:hint="eastAsia"/>
          <w:kern w:val="2"/>
        </w:rPr>
        <w:t>8.1</w:t>
      </w:r>
      <w:r w:rsidRPr="00E36EAD">
        <w:rPr>
          <w:rFonts w:ascii="仿宋" w:eastAsia="仿宋" w:hAnsi="仿宋" w:hint="eastAsia"/>
        </w:rPr>
        <w:t>施工周期6个月以上或建筑面积1万㎡以上（含）的建筑工地应安装扬尘在线监测设备，在施工现场主要出入口至少</w:t>
      </w:r>
      <w:r w:rsidRPr="00E36EAD">
        <w:rPr>
          <w:rFonts w:ascii="仿宋" w:eastAsia="仿宋" w:hAnsi="仿宋" w:hint="eastAsia"/>
        </w:rPr>
        <w:lastRenderedPageBreak/>
        <w:t>配备安装1台PM10扬尘在线监测设备，并与有关主管部门联网，实现对扬尘污染源的实时监控。超过50万㎡的，宜增配扬尘在线监测设备。</w:t>
      </w:r>
    </w:p>
    <w:p w:rsidR="003403BF" w:rsidRPr="00E36EAD" w:rsidRDefault="003403BF" w:rsidP="00912EF5">
      <w:pPr>
        <w:spacing w:after="0" w:line="580" w:lineRule="exact"/>
        <w:ind w:firstLineChars="200" w:firstLine="640"/>
        <w:rPr>
          <w:rFonts w:ascii="仿宋" w:eastAsia="仿宋" w:hAnsi="仿宋"/>
          <w:b/>
          <w:bCs/>
        </w:rPr>
      </w:pPr>
      <w:r w:rsidRPr="00E36EAD">
        <w:rPr>
          <w:rFonts w:ascii="仿宋" w:eastAsia="仿宋" w:hAnsi="仿宋" w:hint="eastAsia"/>
          <w:kern w:val="2"/>
        </w:rPr>
        <w:t>8.2</w:t>
      </w:r>
      <w:r w:rsidRPr="00E36EAD">
        <w:rPr>
          <w:rFonts w:ascii="仿宋" w:eastAsia="仿宋" w:hAnsi="仿宋" w:hint="eastAsia"/>
        </w:rPr>
        <w:t>应加强扬尘在线监测设备的使用维护，不得影响对施工现场的实时浏览和有关资料、数据的调取，不得出现人为影响、损毁现象，确保监测设备正常运行。</w:t>
      </w:r>
    </w:p>
    <w:p w:rsidR="003403BF" w:rsidRPr="00E36EAD" w:rsidRDefault="003403BF" w:rsidP="00912EF5">
      <w:pPr>
        <w:spacing w:after="0" w:line="580" w:lineRule="exact"/>
        <w:ind w:firstLineChars="200" w:firstLine="640"/>
        <w:rPr>
          <w:rFonts w:ascii="仿宋" w:eastAsia="仿宋" w:hAnsi="仿宋"/>
          <w:b/>
          <w:bCs/>
        </w:rPr>
      </w:pPr>
      <w:r w:rsidRPr="00E36EAD">
        <w:rPr>
          <w:rFonts w:ascii="仿宋" w:eastAsia="仿宋" w:hAnsi="仿宋" w:hint="eastAsia"/>
          <w:kern w:val="2"/>
        </w:rPr>
        <w:t>8.3</w:t>
      </w:r>
      <w:r w:rsidRPr="00E36EAD">
        <w:rPr>
          <w:rFonts w:ascii="仿宋" w:eastAsia="仿宋" w:hAnsi="仿宋" w:hint="eastAsia"/>
        </w:rPr>
        <w:t>现场应保证监测数据的准确性、连续性和完整性，不得人为干预监测和评价结果。</w:t>
      </w:r>
    </w:p>
    <w:p w:rsidR="003403BF" w:rsidRPr="00E36EAD" w:rsidRDefault="003403BF" w:rsidP="00912EF5">
      <w:pPr>
        <w:spacing w:after="0" w:line="580" w:lineRule="exact"/>
        <w:ind w:firstLineChars="200" w:firstLine="640"/>
        <w:rPr>
          <w:rFonts w:ascii="仿宋" w:eastAsia="仿宋" w:hAnsi="仿宋"/>
          <w:b/>
          <w:bCs/>
        </w:rPr>
      </w:pPr>
      <w:r w:rsidRPr="00E36EAD">
        <w:rPr>
          <w:rFonts w:ascii="仿宋" w:eastAsia="仿宋" w:hAnsi="仿宋" w:hint="eastAsia"/>
          <w:kern w:val="2"/>
        </w:rPr>
        <w:t>8.4</w:t>
      </w:r>
      <w:r w:rsidRPr="00E36EAD">
        <w:rPr>
          <w:rFonts w:ascii="仿宋" w:eastAsia="仿宋" w:hAnsi="仿宋" w:hint="eastAsia"/>
        </w:rPr>
        <w:t xml:space="preserve"> 鼓励施工单位等开展施工现场扬尘自控监测，通过自控监测评价防尘技术措施效果，不断改进扬尘防控措施，提高扬</w:t>
      </w:r>
      <w:proofErr w:type="gramStart"/>
      <w:r w:rsidRPr="00E36EAD">
        <w:rPr>
          <w:rFonts w:ascii="仿宋" w:eastAsia="仿宋" w:hAnsi="仿宋" w:hint="eastAsia"/>
        </w:rPr>
        <w:t>尘</w:t>
      </w:r>
      <w:proofErr w:type="gramEnd"/>
      <w:r w:rsidRPr="00E36EAD">
        <w:rPr>
          <w:rFonts w:ascii="仿宋" w:eastAsia="仿宋" w:hAnsi="仿宋" w:hint="eastAsia"/>
        </w:rPr>
        <w:t>防控能力，对易产生扬尘污染的工序提前预警，对扬尘重点区域进行重点防控。</w:t>
      </w:r>
    </w:p>
    <w:p w:rsidR="003403BF" w:rsidRPr="00E36EAD" w:rsidRDefault="003403BF" w:rsidP="00912EF5">
      <w:pPr>
        <w:spacing w:after="0" w:line="580" w:lineRule="exact"/>
        <w:ind w:firstLineChars="200" w:firstLine="640"/>
        <w:rPr>
          <w:rFonts w:ascii="仿宋" w:eastAsia="仿宋" w:hAnsi="仿宋"/>
          <w:b/>
          <w:bCs/>
        </w:rPr>
      </w:pPr>
      <w:r w:rsidRPr="00E36EAD">
        <w:rPr>
          <w:rFonts w:ascii="仿宋" w:eastAsia="仿宋" w:hAnsi="仿宋" w:hint="eastAsia"/>
          <w:kern w:val="2"/>
        </w:rPr>
        <w:t>8.5</w:t>
      </w:r>
      <w:r w:rsidRPr="00E36EAD">
        <w:rPr>
          <w:rFonts w:ascii="仿宋" w:eastAsia="仿宋" w:hAnsi="仿宋" w:hint="eastAsia"/>
        </w:rPr>
        <w:t>有条件的地区，应建立建筑垃圾运输车辆</w:t>
      </w:r>
      <w:r w:rsidRPr="00E36EAD">
        <w:rPr>
          <w:rFonts w:ascii="仿宋" w:eastAsia="仿宋" w:hAnsi="仿宋" w:cs="Times New Roman" w:hint="eastAsia"/>
        </w:rPr>
        <w:t>清运处置监管平台，对渣土运输车辆实施在线监测，杜绝建筑垃圾乱倾倒、车辆抛洒滴漏、不按规定线路行驶等问题；对消纳</w:t>
      </w:r>
      <w:proofErr w:type="gramStart"/>
      <w:r w:rsidRPr="00E36EAD">
        <w:rPr>
          <w:rFonts w:ascii="仿宋" w:eastAsia="仿宋" w:hAnsi="仿宋" w:cs="Times New Roman" w:hint="eastAsia"/>
        </w:rPr>
        <w:t>场信息</w:t>
      </w:r>
      <w:proofErr w:type="gramEnd"/>
      <w:r w:rsidRPr="00E36EAD">
        <w:rPr>
          <w:rFonts w:ascii="仿宋" w:eastAsia="仿宋" w:hAnsi="仿宋" w:cs="Times New Roman" w:hint="eastAsia"/>
        </w:rPr>
        <w:t>进行整合，实施信息化管理，对消纳场扬尘进行在线监测；对建筑垃圾再生利用企业进行整合统一管理，对施工项目再生垃圾进行整合管理，提高建筑垃圾再生利用率。</w:t>
      </w:r>
    </w:p>
    <w:p w:rsidR="003403BF" w:rsidRDefault="003403BF" w:rsidP="00912EF5">
      <w:pPr>
        <w:spacing w:after="0" w:line="580" w:lineRule="exact"/>
        <w:ind w:firstLineChars="200" w:firstLine="640"/>
        <w:rPr>
          <w:rFonts w:ascii="仿宋" w:eastAsia="仿宋" w:hAnsi="仿宋"/>
        </w:rPr>
      </w:pPr>
      <w:r w:rsidRPr="00E36EAD">
        <w:rPr>
          <w:rFonts w:ascii="仿宋" w:eastAsia="仿宋" w:hAnsi="仿宋" w:hint="eastAsia"/>
          <w:kern w:val="2"/>
        </w:rPr>
        <w:t>8.6</w:t>
      </w:r>
      <w:r w:rsidRPr="00E36EAD">
        <w:rPr>
          <w:rFonts w:ascii="仿宋" w:eastAsia="仿宋" w:hAnsi="仿宋" w:hint="eastAsia"/>
        </w:rPr>
        <w:t>县级以上住建、</w:t>
      </w:r>
      <w:r w:rsidRPr="00E36EAD">
        <w:rPr>
          <w:rFonts w:ascii="仿宋" w:eastAsia="仿宋" w:hAnsi="仿宋" w:cs="Times New Roman" w:hint="eastAsia"/>
        </w:rPr>
        <w:t>生态环境</w:t>
      </w:r>
      <w:r w:rsidRPr="00E36EAD">
        <w:rPr>
          <w:rFonts w:ascii="仿宋" w:eastAsia="仿宋" w:hAnsi="仿宋" w:hint="eastAsia"/>
        </w:rPr>
        <w:t>主管部门，根据职责要求应至少配备一台（套）移动式扬尘监测设备。</w:t>
      </w:r>
    </w:p>
    <w:p w:rsidR="003403BF" w:rsidRDefault="003403BF" w:rsidP="00912EF5">
      <w:pPr>
        <w:spacing w:after="0" w:line="580" w:lineRule="exact"/>
        <w:ind w:firstLineChars="200" w:firstLine="640"/>
        <w:rPr>
          <w:rFonts w:ascii="仿宋" w:eastAsia="仿宋" w:hAnsi="仿宋"/>
        </w:rPr>
      </w:pPr>
    </w:p>
    <w:p w:rsidR="00C01747" w:rsidRPr="00E36EAD" w:rsidRDefault="00C01747" w:rsidP="00912EF5">
      <w:pPr>
        <w:spacing w:after="0" w:line="580" w:lineRule="exact"/>
        <w:ind w:firstLineChars="200" w:firstLine="640"/>
        <w:rPr>
          <w:rFonts w:ascii="仿宋" w:eastAsia="仿宋" w:hAnsi="仿宋"/>
        </w:rPr>
      </w:pPr>
    </w:p>
    <w:p w:rsidR="003403BF" w:rsidRPr="00E36EAD" w:rsidRDefault="003403BF" w:rsidP="00912EF5">
      <w:pPr>
        <w:widowControl w:val="0"/>
        <w:adjustRightInd/>
        <w:snapToGrid/>
        <w:spacing w:after="0" w:line="580" w:lineRule="exact"/>
        <w:jc w:val="center"/>
        <w:rPr>
          <w:rFonts w:ascii="仿宋" w:eastAsia="仿宋" w:hAnsi="仿宋"/>
        </w:rPr>
      </w:pPr>
      <w:bookmarkStart w:id="94" w:name="_Toc30499_WPSOffice_Level1"/>
      <w:bookmarkStart w:id="95" w:name="_Toc531789236"/>
      <w:r w:rsidRPr="00E36EAD">
        <w:rPr>
          <w:rFonts w:ascii="仿宋" w:eastAsia="仿宋" w:hAnsi="仿宋" w:hint="eastAsia"/>
          <w:b/>
          <w:bCs/>
          <w:kern w:val="2"/>
        </w:rPr>
        <w:lastRenderedPageBreak/>
        <w:t>第九章 重污染天气应急管理</w:t>
      </w:r>
      <w:bookmarkEnd w:id="94"/>
      <w:bookmarkEnd w:id="95"/>
    </w:p>
    <w:p w:rsidR="003403BF" w:rsidRPr="00E36EAD" w:rsidRDefault="003403BF" w:rsidP="00912EF5">
      <w:pPr>
        <w:spacing w:after="0" w:line="580" w:lineRule="exact"/>
        <w:ind w:firstLineChars="200" w:firstLine="640"/>
        <w:rPr>
          <w:rFonts w:ascii="仿宋" w:eastAsia="仿宋" w:hAnsi="仿宋"/>
        </w:rPr>
      </w:pPr>
      <w:r w:rsidRPr="00E36EAD">
        <w:rPr>
          <w:rFonts w:ascii="仿宋" w:eastAsia="仿宋" w:hAnsi="仿宋" w:hint="eastAsia"/>
          <w:kern w:val="2"/>
        </w:rPr>
        <w:t>9.1</w:t>
      </w:r>
      <w:r w:rsidRPr="00E36EAD">
        <w:rPr>
          <w:rFonts w:ascii="仿宋" w:eastAsia="仿宋" w:hAnsi="仿宋" w:hint="eastAsia"/>
        </w:rPr>
        <w:t>扬尘防治单位应按照《四川省重污染天气应急预案》的相关要求结合项目特点编制《扬尘污染应急预案》，针对大气重污染黄色、橙色和红色三级预警，采取针对性应急减排措施，落实扬尘预警响应处置工作。</w:t>
      </w:r>
    </w:p>
    <w:p w:rsidR="003403BF" w:rsidRPr="00E36EAD" w:rsidRDefault="003403BF" w:rsidP="00912EF5">
      <w:pPr>
        <w:spacing w:after="0" w:line="580" w:lineRule="exact"/>
        <w:ind w:firstLineChars="200" w:firstLine="640"/>
        <w:rPr>
          <w:rFonts w:ascii="仿宋" w:eastAsia="仿宋" w:hAnsi="仿宋"/>
        </w:rPr>
      </w:pPr>
      <w:r w:rsidRPr="00E36EAD">
        <w:rPr>
          <w:rFonts w:ascii="仿宋" w:eastAsia="仿宋" w:hAnsi="仿宋" w:hint="eastAsia"/>
          <w:kern w:val="2"/>
        </w:rPr>
        <w:t>9.2Ⅲ级黄色预警时，城市主城区停止室外喷涂、粉刷、切割、护坡喷浆作业；除应急抢险</w:t>
      </w:r>
      <w:proofErr w:type="gramStart"/>
      <w:r w:rsidRPr="00E36EAD">
        <w:rPr>
          <w:rFonts w:ascii="仿宋" w:eastAsia="仿宋" w:hAnsi="仿宋" w:hint="eastAsia"/>
          <w:kern w:val="2"/>
        </w:rPr>
        <w:t>外停止</w:t>
      </w:r>
      <w:proofErr w:type="gramEnd"/>
      <w:r w:rsidRPr="00E36EAD">
        <w:rPr>
          <w:rFonts w:ascii="仿宋" w:eastAsia="仿宋" w:hAnsi="仿宋" w:hint="eastAsia"/>
          <w:kern w:val="2"/>
        </w:rPr>
        <w:t>施工工地的土石方作业（包括：停止土石方开挖、回填、场内倒运、掺拌石灰、混凝土剔凿等作业，停止建筑工程配套道路和管沟开挖作业）；建筑垃圾和渣土运输车、砂石运输车辆禁止上路行驶；加强施工扬尘环境</w:t>
      </w:r>
      <w:r w:rsidRPr="00E36EAD">
        <w:rPr>
          <w:rFonts w:ascii="仿宋" w:eastAsia="仿宋" w:hAnsi="仿宋" w:hint="eastAsia"/>
        </w:rPr>
        <w:t>监督</w:t>
      </w:r>
      <w:r w:rsidRPr="00E36EAD">
        <w:rPr>
          <w:rFonts w:ascii="仿宋" w:eastAsia="仿宋" w:hAnsi="仿宋" w:hint="eastAsia"/>
          <w:kern w:val="2"/>
        </w:rPr>
        <w:t>和执法检查。在日常道路清扫保洁频次的基础上，增加清扫保洁作业频次。</w:t>
      </w:r>
    </w:p>
    <w:p w:rsidR="003403BF" w:rsidRPr="00E36EAD" w:rsidRDefault="003403BF" w:rsidP="00912EF5">
      <w:pPr>
        <w:spacing w:after="0" w:line="580" w:lineRule="exact"/>
        <w:ind w:firstLineChars="200" w:firstLine="640"/>
        <w:rPr>
          <w:rFonts w:ascii="仿宋" w:eastAsia="仿宋" w:hAnsi="仿宋"/>
        </w:rPr>
      </w:pPr>
      <w:r w:rsidRPr="00E36EAD">
        <w:rPr>
          <w:rFonts w:ascii="仿宋" w:eastAsia="仿宋" w:hAnsi="仿宋" w:hint="eastAsia"/>
          <w:kern w:val="2"/>
        </w:rPr>
        <w:t>9.3启动Ⅱ级橙色预警及Ⅰ级红色预警应急响应时，城市主城区停止室外喷涂、粉刷、切割、护坡喷浆作业；除应急抢险</w:t>
      </w:r>
      <w:proofErr w:type="gramStart"/>
      <w:r w:rsidRPr="00E36EAD">
        <w:rPr>
          <w:rFonts w:ascii="仿宋" w:eastAsia="仿宋" w:hAnsi="仿宋" w:hint="eastAsia"/>
          <w:kern w:val="2"/>
        </w:rPr>
        <w:t>外停止</w:t>
      </w:r>
      <w:proofErr w:type="gramEnd"/>
      <w:r w:rsidRPr="00E36EAD">
        <w:rPr>
          <w:rFonts w:ascii="仿宋" w:eastAsia="仿宋" w:hAnsi="仿宋" w:hint="eastAsia"/>
          <w:kern w:val="2"/>
        </w:rPr>
        <w:t>施工工地的土石方作业（包括：停止土石方开挖、回填、场内倒运、掺拌石灰、混凝土剔凿等作业，停止建筑工程配套道路和管沟开挖作业）；建筑垃圾和渣土运输车、砂石运输车辆禁止上路行驶；加强施工扬尘环境</w:t>
      </w:r>
      <w:r w:rsidRPr="00E36EAD">
        <w:rPr>
          <w:rFonts w:ascii="仿宋" w:eastAsia="仿宋" w:hAnsi="仿宋" w:hint="eastAsia"/>
        </w:rPr>
        <w:t>监督</w:t>
      </w:r>
      <w:r w:rsidRPr="00E36EAD">
        <w:rPr>
          <w:rFonts w:ascii="仿宋" w:eastAsia="仿宋" w:hAnsi="仿宋" w:hint="eastAsia"/>
          <w:kern w:val="2"/>
        </w:rPr>
        <w:t>和执法检查。在日常道路清扫保洁频次的基础上，增加清扫保洁作业频次。以柴油为燃料的非道路工程机械和车辆停止使用。</w:t>
      </w:r>
    </w:p>
    <w:p w:rsidR="003403BF" w:rsidRDefault="003403BF" w:rsidP="00912EF5">
      <w:pPr>
        <w:spacing w:after="0" w:line="580" w:lineRule="exact"/>
        <w:ind w:firstLineChars="200" w:firstLine="640"/>
        <w:rPr>
          <w:rFonts w:ascii="仿宋" w:eastAsia="仿宋" w:hAnsi="仿宋" w:cs="Times New Roman"/>
          <w:color w:val="000000"/>
          <w:kern w:val="2"/>
          <w:shd w:val="clear" w:color="auto" w:fill="FFFFFF"/>
        </w:rPr>
      </w:pPr>
      <w:r w:rsidRPr="00E36EAD">
        <w:rPr>
          <w:rFonts w:ascii="仿宋" w:eastAsia="仿宋" w:hAnsi="仿宋" w:hint="eastAsia"/>
          <w:kern w:val="2"/>
        </w:rPr>
        <w:t>9.4</w:t>
      </w:r>
      <w:r w:rsidRPr="00E36EAD">
        <w:rPr>
          <w:rFonts w:ascii="仿宋" w:eastAsia="仿宋" w:hAnsi="仿宋" w:cs="Times New Roman" w:hint="eastAsia"/>
          <w:color w:val="000000"/>
          <w:kern w:val="2"/>
          <w:shd w:val="clear" w:color="auto" w:fill="FFFFFF"/>
        </w:rPr>
        <w:t>实施重污染天气建筑施工现场差异化应急管控</w:t>
      </w:r>
      <w:r w:rsidRPr="00E36EAD">
        <w:rPr>
          <w:rFonts w:ascii="仿宋" w:eastAsia="仿宋" w:hAnsi="仿宋" w:cs="Times New Roman" w:hint="eastAsia"/>
          <w:color w:val="000000"/>
          <w:shd w:val="clear" w:color="auto" w:fill="FFFFFF"/>
        </w:rPr>
        <w:t>，</w:t>
      </w:r>
      <w:r w:rsidRPr="00E36EAD">
        <w:rPr>
          <w:rFonts w:ascii="仿宋" w:eastAsia="仿宋" w:hAnsi="仿宋" w:cs="Times New Roman" w:hint="eastAsia"/>
          <w:color w:val="000000"/>
          <w:kern w:val="2"/>
          <w:shd w:val="clear" w:color="auto" w:fill="FFFFFF"/>
        </w:rPr>
        <w:t>不搞“一刀切”</w:t>
      </w:r>
      <w:r w:rsidRPr="00E36EAD">
        <w:rPr>
          <w:rFonts w:ascii="仿宋" w:eastAsia="仿宋" w:hAnsi="仿宋" w:cs="Times New Roman" w:hint="eastAsia"/>
          <w:color w:val="000000"/>
          <w:shd w:val="clear" w:color="auto" w:fill="FFFFFF"/>
        </w:rPr>
        <w:t>停工。</w:t>
      </w:r>
      <w:r w:rsidRPr="00E36EAD">
        <w:rPr>
          <w:rFonts w:ascii="仿宋" w:eastAsia="仿宋" w:hAnsi="仿宋" w:cs="Times New Roman" w:hint="eastAsia"/>
          <w:color w:val="000000"/>
          <w:kern w:val="2"/>
          <w:shd w:val="clear" w:color="auto" w:fill="FFFFFF"/>
        </w:rPr>
        <w:t>开展了建筑施工现场扬尘在线实时监测的</w:t>
      </w:r>
      <w:r w:rsidRPr="00E36EAD">
        <w:rPr>
          <w:rFonts w:ascii="仿宋" w:eastAsia="仿宋" w:hAnsi="仿宋" w:cs="Times New Roman" w:hint="eastAsia"/>
        </w:rPr>
        <w:t>地</w:t>
      </w:r>
      <w:r w:rsidRPr="00E36EAD">
        <w:rPr>
          <w:rFonts w:ascii="仿宋" w:eastAsia="仿宋" w:hAnsi="仿宋" w:cs="Times New Roman" w:hint="eastAsia"/>
        </w:rPr>
        <w:lastRenderedPageBreak/>
        <w:t>区</w:t>
      </w:r>
      <w:r w:rsidRPr="00E36EAD">
        <w:rPr>
          <w:rFonts w:ascii="仿宋" w:eastAsia="仿宋" w:hAnsi="仿宋" w:cs="Times New Roman" w:hint="eastAsia"/>
          <w:color w:val="000000"/>
          <w:kern w:val="2"/>
          <w:shd w:val="clear" w:color="auto" w:fill="FFFFFF"/>
        </w:rPr>
        <w:t>可结合本地实际，对各项扬尘防治措施能有效落实且扬尘在线实时监测数据达标的建筑工地，</w:t>
      </w:r>
      <w:r w:rsidRPr="00E36EAD">
        <w:rPr>
          <w:rFonts w:ascii="仿宋" w:eastAsia="仿宋" w:hAnsi="仿宋" w:cs="Times New Roman" w:hint="eastAsia"/>
        </w:rPr>
        <w:t>除9.2、9.3规定必须停工的作业外，其他作业</w:t>
      </w:r>
      <w:r w:rsidRPr="00E36EAD">
        <w:rPr>
          <w:rFonts w:ascii="仿宋" w:eastAsia="仿宋" w:hAnsi="仿宋" w:cs="Times New Roman" w:hint="eastAsia"/>
          <w:color w:val="000000"/>
          <w:kern w:val="2"/>
          <w:shd w:val="clear" w:color="auto" w:fill="FFFFFF"/>
        </w:rPr>
        <w:t>可不暂停施工。</w:t>
      </w:r>
    </w:p>
    <w:p w:rsidR="003403BF" w:rsidRDefault="003403BF" w:rsidP="00912EF5">
      <w:pPr>
        <w:spacing w:after="0" w:line="580" w:lineRule="exact"/>
        <w:ind w:firstLineChars="200" w:firstLine="640"/>
        <w:rPr>
          <w:rFonts w:ascii="仿宋" w:eastAsia="仿宋" w:hAnsi="仿宋"/>
        </w:rPr>
      </w:pPr>
    </w:p>
    <w:p w:rsidR="003403BF" w:rsidRPr="00E36EAD" w:rsidRDefault="003403BF" w:rsidP="00912EF5">
      <w:pPr>
        <w:widowControl w:val="0"/>
        <w:adjustRightInd/>
        <w:snapToGrid/>
        <w:spacing w:after="0" w:line="580" w:lineRule="exact"/>
        <w:jc w:val="center"/>
        <w:rPr>
          <w:rFonts w:ascii="仿宋" w:eastAsia="仿宋" w:hAnsi="仿宋"/>
          <w:b/>
          <w:bCs/>
        </w:rPr>
      </w:pPr>
      <w:bookmarkStart w:id="96" w:name="_Toc531789237"/>
      <w:bookmarkStart w:id="97" w:name="_Toc29360_WPSOffice_Level1"/>
      <w:r w:rsidRPr="00E36EAD">
        <w:rPr>
          <w:rFonts w:ascii="仿宋" w:eastAsia="仿宋" w:hAnsi="仿宋" w:hint="eastAsia"/>
          <w:b/>
          <w:bCs/>
          <w:kern w:val="2"/>
        </w:rPr>
        <w:t>第十章 附则</w:t>
      </w:r>
      <w:bookmarkEnd w:id="96"/>
      <w:bookmarkEnd w:id="97"/>
    </w:p>
    <w:p w:rsidR="003403BF" w:rsidRPr="00E36EAD" w:rsidRDefault="003403BF" w:rsidP="00912EF5">
      <w:pPr>
        <w:spacing w:after="0" w:line="580" w:lineRule="exact"/>
        <w:ind w:firstLineChars="200" w:firstLine="640"/>
        <w:jc w:val="both"/>
        <w:rPr>
          <w:rFonts w:ascii="仿宋" w:eastAsia="仿宋" w:hAnsi="仿宋"/>
        </w:rPr>
      </w:pPr>
      <w:r w:rsidRPr="00E36EAD">
        <w:rPr>
          <w:rFonts w:ascii="仿宋" w:eastAsia="仿宋" w:hAnsi="仿宋" w:hint="eastAsia"/>
        </w:rPr>
        <w:t>10.1建筑工程施工扬尘防治管理，除执行本导则的规定外，还应符合行业规定和各级政府大气污染防治的有关要求。各市（州）、县（市、区）住建、</w:t>
      </w:r>
      <w:r w:rsidRPr="00E36EAD">
        <w:rPr>
          <w:rFonts w:ascii="仿宋" w:eastAsia="仿宋" w:hAnsi="仿宋" w:hint="eastAsia"/>
          <w:kern w:val="2"/>
        </w:rPr>
        <w:t>生态环境</w:t>
      </w:r>
      <w:r w:rsidRPr="00E36EAD">
        <w:rPr>
          <w:rFonts w:ascii="仿宋" w:eastAsia="仿宋" w:hAnsi="仿宋" w:hint="eastAsia"/>
        </w:rPr>
        <w:t>主管部门可在本导</w:t>
      </w:r>
      <w:proofErr w:type="gramStart"/>
      <w:r w:rsidRPr="00E36EAD">
        <w:rPr>
          <w:rFonts w:ascii="仿宋" w:eastAsia="仿宋" w:hAnsi="仿宋" w:hint="eastAsia"/>
        </w:rPr>
        <w:t>则基础</w:t>
      </w:r>
      <w:proofErr w:type="gramEnd"/>
      <w:r w:rsidRPr="00E36EAD">
        <w:rPr>
          <w:rFonts w:ascii="仿宋" w:eastAsia="仿宋" w:hAnsi="仿宋" w:hint="eastAsia"/>
        </w:rPr>
        <w:t>上，结合本地实际，适当提高建筑工程扬尘防治标准要求。</w:t>
      </w:r>
    </w:p>
    <w:p w:rsidR="003403BF" w:rsidRPr="00E36EAD" w:rsidRDefault="003403BF" w:rsidP="00912EF5">
      <w:pPr>
        <w:spacing w:after="0" w:line="580" w:lineRule="exact"/>
        <w:ind w:firstLineChars="200" w:firstLine="640"/>
        <w:jc w:val="both"/>
        <w:rPr>
          <w:rFonts w:ascii="仿宋" w:eastAsia="仿宋" w:hAnsi="仿宋"/>
        </w:rPr>
      </w:pPr>
      <w:r w:rsidRPr="00E36EAD">
        <w:rPr>
          <w:rFonts w:ascii="仿宋" w:eastAsia="仿宋" w:hAnsi="仿宋" w:hint="eastAsia"/>
        </w:rPr>
        <w:t>10.2 对施工扬尘防治不力的，按大气污染防治法等有关法律法规处罚，并将其不良信用信息纳入建筑市场信用管理体系。</w:t>
      </w:r>
    </w:p>
    <w:p w:rsidR="003403BF" w:rsidRPr="00E36EAD" w:rsidRDefault="003403BF" w:rsidP="00912EF5">
      <w:pPr>
        <w:pStyle w:val="3"/>
        <w:spacing w:beforeAutospacing="0" w:afterAutospacing="0" w:line="580" w:lineRule="exact"/>
        <w:ind w:firstLineChars="200" w:firstLine="640"/>
        <w:jc w:val="both"/>
        <w:rPr>
          <w:rFonts w:ascii="仿宋" w:eastAsia="仿宋" w:hAnsi="仿宋" w:hint="default"/>
          <w:b w:val="0"/>
          <w:bCs/>
          <w:sz w:val="32"/>
          <w:szCs w:val="32"/>
        </w:rPr>
      </w:pPr>
      <w:r w:rsidRPr="00E36EAD">
        <w:rPr>
          <w:rFonts w:ascii="仿宋" w:eastAsia="仿宋" w:hAnsi="仿宋"/>
          <w:b w:val="0"/>
          <w:bCs/>
          <w:sz w:val="32"/>
          <w:szCs w:val="32"/>
        </w:rPr>
        <w:t>10.3 本导则从发布之日起实施，有效期3年。</w:t>
      </w:r>
      <w:bookmarkStart w:id="98" w:name="_Toc531789238"/>
    </w:p>
    <w:p w:rsidR="003403BF" w:rsidRPr="00E36EAD" w:rsidRDefault="003403BF" w:rsidP="00912EF5">
      <w:pPr>
        <w:pStyle w:val="3"/>
        <w:spacing w:beforeAutospacing="0" w:afterAutospacing="0" w:line="580" w:lineRule="exact"/>
        <w:jc w:val="both"/>
        <w:rPr>
          <w:rFonts w:ascii="仿宋" w:eastAsia="仿宋" w:hAnsi="仿宋" w:hint="default"/>
          <w:sz w:val="32"/>
          <w:szCs w:val="32"/>
        </w:rPr>
      </w:pPr>
    </w:p>
    <w:p w:rsidR="003403BF" w:rsidRPr="00E36EAD" w:rsidRDefault="003403BF" w:rsidP="003403BF">
      <w:pPr>
        <w:pStyle w:val="3"/>
        <w:spacing w:beforeAutospacing="0" w:afterAutospacing="0" w:line="600" w:lineRule="exact"/>
        <w:rPr>
          <w:rFonts w:ascii="仿宋" w:eastAsia="仿宋" w:hAnsi="仿宋" w:hint="default"/>
          <w:sz w:val="32"/>
          <w:szCs w:val="32"/>
        </w:rPr>
      </w:pPr>
    </w:p>
    <w:p w:rsidR="003403BF" w:rsidRPr="00E36EAD" w:rsidRDefault="003403BF" w:rsidP="003403BF">
      <w:pPr>
        <w:pStyle w:val="3"/>
        <w:spacing w:beforeAutospacing="0" w:afterAutospacing="0" w:line="600" w:lineRule="exact"/>
        <w:rPr>
          <w:rFonts w:ascii="仿宋" w:eastAsia="仿宋" w:hAnsi="仿宋" w:hint="default"/>
          <w:sz w:val="32"/>
          <w:szCs w:val="32"/>
        </w:rPr>
      </w:pPr>
    </w:p>
    <w:p w:rsidR="003403BF" w:rsidRPr="00E36EAD" w:rsidRDefault="003403BF" w:rsidP="003403BF">
      <w:pPr>
        <w:pStyle w:val="3"/>
        <w:spacing w:beforeAutospacing="0" w:afterAutospacing="0" w:line="600" w:lineRule="exact"/>
        <w:rPr>
          <w:rFonts w:ascii="仿宋" w:eastAsia="仿宋" w:hAnsi="仿宋" w:hint="default"/>
          <w:sz w:val="32"/>
          <w:szCs w:val="32"/>
        </w:rPr>
      </w:pPr>
    </w:p>
    <w:p w:rsidR="003403BF" w:rsidRDefault="003403BF" w:rsidP="003403BF">
      <w:pPr>
        <w:pStyle w:val="3"/>
        <w:spacing w:beforeAutospacing="0" w:afterAutospacing="0" w:line="600" w:lineRule="exact"/>
        <w:rPr>
          <w:rFonts w:ascii="仿宋" w:eastAsia="仿宋" w:hAnsi="仿宋" w:hint="default"/>
          <w:sz w:val="32"/>
          <w:szCs w:val="32"/>
        </w:rPr>
      </w:pPr>
    </w:p>
    <w:p w:rsidR="00C01747" w:rsidRDefault="00C01747" w:rsidP="00C01747"/>
    <w:p w:rsidR="00C01747" w:rsidRDefault="00C01747" w:rsidP="00C01747"/>
    <w:p w:rsidR="00C01747" w:rsidRDefault="00C01747" w:rsidP="00C01747"/>
    <w:p w:rsidR="00C01747" w:rsidRDefault="00C01747" w:rsidP="00C01747"/>
    <w:p w:rsidR="00C01747" w:rsidRPr="00C01747" w:rsidRDefault="00C01747" w:rsidP="00C01747"/>
    <w:p w:rsidR="003403BF" w:rsidRDefault="003403BF" w:rsidP="003403BF">
      <w:pPr>
        <w:pStyle w:val="3"/>
        <w:spacing w:beforeAutospacing="0" w:afterAutospacing="0" w:line="600" w:lineRule="exact"/>
        <w:rPr>
          <w:rFonts w:ascii="黑体" w:eastAsia="黑体" w:hAnsi="黑体" w:hint="default"/>
          <w:b w:val="0"/>
          <w:bCs/>
          <w:sz w:val="32"/>
          <w:szCs w:val="32"/>
          <w:shd w:val="clear" w:color="080000" w:fill="FFFFFF"/>
        </w:rPr>
      </w:pPr>
      <w:r w:rsidRPr="0047483D">
        <w:rPr>
          <w:rFonts w:ascii="黑体" w:eastAsia="黑体" w:hAnsi="黑体"/>
          <w:b w:val="0"/>
          <w:bCs/>
          <w:sz w:val="32"/>
          <w:szCs w:val="32"/>
          <w:shd w:val="clear" w:color="080000" w:fill="FFFFFF"/>
        </w:rPr>
        <w:lastRenderedPageBreak/>
        <w:t>附件</w:t>
      </w:r>
      <w:bookmarkEnd w:id="98"/>
      <w:r w:rsidRPr="0047483D">
        <w:rPr>
          <w:rFonts w:ascii="黑体" w:eastAsia="黑体" w:hAnsi="黑体"/>
          <w:b w:val="0"/>
          <w:bCs/>
          <w:sz w:val="32"/>
          <w:szCs w:val="32"/>
          <w:shd w:val="clear" w:color="080000" w:fill="FFFFFF"/>
        </w:rPr>
        <w:t>1</w:t>
      </w:r>
    </w:p>
    <w:p w:rsidR="003403BF" w:rsidRPr="0047483D" w:rsidRDefault="003403BF" w:rsidP="003403BF"/>
    <w:p w:rsidR="003403BF" w:rsidRDefault="003403BF" w:rsidP="003403BF">
      <w:pPr>
        <w:pStyle w:val="1"/>
        <w:spacing w:before="0" w:after="0" w:line="600" w:lineRule="exact"/>
        <w:rPr>
          <w:rFonts w:ascii="方正小标宋简体" w:eastAsia="方正小标宋简体" w:hAnsi="仿宋"/>
          <w:b w:val="0"/>
          <w:sz w:val="44"/>
          <w:shd w:val="clear" w:color="080000" w:fill="FFFFFF"/>
        </w:rPr>
      </w:pPr>
      <w:bookmarkStart w:id="99" w:name="_Toc531789239"/>
      <w:r w:rsidRPr="0047483D">
        <w:rPr>
          <w:rFonts w:ascii="方正小标宋简体" w:eastAsia="方正小标宋简体" w:hAnsi="仿宋" w:hint="eastAsia"/>
          <w:b w:val="0"/>
          <w:sz w:val="44"/>
          <w:shd w:val="clear" w:color="080000" w:fill="FFFFFF"/>
        </w:rPr>
        <w:t>施工扬尘防治费</w:t>
      </w:r>
      <w:bookmarkEnd w:id="99"/>
    </w:p>
    <w:p w:rsidR="003403BF" w:rsidRPr="0047483D" w:rsidRDefault="003403BF" w:rsidP="003403BF"/>
    <w:p w:rsidR="003403BF" w:rsidRPr="00E36EAD" w:rsidRDefault="003403BF" w:rsidP="003403BF">
      <w:pPr>
        <w:spacing w:after="0" w:line="600" w:lineRule="exact"/>
        <w:rPr>
          <w:rFonts w:ascii="仿宋" w:eastAsia="仿宋" w:hAnsi="仿宋"/>
        </w:rPr>
      </w:pPr>
      <w:r w:rsidRPr="00E36EAD">
        <w:rPr>
          <w:rFonts w:ascii="仿宋" w:eastAsia="仿宋" w:hAnsi="仿宋" w:hint="eastAsia"/>
        </w:rPr>
        <w:t xml:space="preserve">    施工扬尘防治费是</w:t>
      </w:r>
      <w:proofErr w:type="gramStart"/>
      <w:r w:rsidRPr="00E36EAD">
        <w:rPr>
          <w:rFonts w:ascii="仿宋" w:eastAsia="仿宋" w:hAnsi="仿宋" w:hint="eastAsia"/>
        </w:rPr>
        <w:t>指施工</w:t>
      </w:r>
      <w:proofErr w:type="gramEnd"/>
      <w:r w:rsidRPr="00E36EAD">
        <w:rPr>
          <w:rFonts w:ascii="仿宋" w:eastAsia="仿宋" w:hAnsi="仿宋" w:hint="eastAsia"/>
        </w:rPr>
        <w:t>现场为达到扬尘污染防治标准要求所需要的各项措施费用。包括：</w:t>
      </w:r>
    </w:p>
    <w:p w:rsidR="003403BF" w:rsidRPr="00E36EAD" w:rsidRDefault="003403BF" w:rsidP="003403BF">
      <w:pPr>
        <w:spacing w:after="0" w:line="600" w:lineRule="exact"/>
        <w:rPr>
          <w:rFonts w:ascii="仿宋" w:eastAsia="仿宋" w:hAnsi="仿宋"/>
        </w:rPr>
      </w:pPr>
      <w:r w:rsidRPr="00E36EAD">
        <w:rPr>
          <w:rFonts w:ascii="仿宋" w:eastAsia="仿宋" w:hAnsi="仿宋" w:hint="eastAsia"/>
        </w:rPr>
        <w:t xml:space="preserve">    1.扬尘污染防治专职或兼职(未注明的为专职)管理人员、作业人员费用，</w:t>
      </w:r>
      <w:proofErr w:type="gramStart"/>
      <w:r w:rsidRPr="00E36EAD">
        <w:rPr>
          <w:rFonts w:ascii="仿宋" w:eastAsia="仿宋" w:hAnsi="仿宋" w:hint="eastAsia"/>
        </w:rPr>
        <w:t>含相应</w:t>
      </w:r>
      <w:proofErr w:type="gramEnd"/>
      <w:r w:rsidRPr="00E36EAD">
        <w:rPr>
          <w:rFonts w:ascii="仿宋" w:eastAsia="仿宋" w:hAnsi="仿宋" w:hint="eastAsia"/>
        </w:rPr>
        <w:t>的教育培训及宣传活动费用。</w:t>
      </w:r>
    </w:p>
    <w:p w:rsidR="003403BF" w:rsidRPr="00E36EAD" w:rsidRDefault="003403BF" w:rsidP="003403BF">
      <w:pPr>
        <w:spacing w:after="0" w:line="600" w:lineRule="exact"/>
        <w:rPr>
          <w:rFonts w:ascii="仿宋" w:eastAsia="仿宋" w:hAnsi="仿宋"/>
        </w:rPr>
      </w:pPr>
      <w:r w:rsidRPr="00E36EAD">
        <w:rPr>
          <w:rFonts w:ascii="仿宋" w:eastAsia="仿宋" w:hAnsi="仿宋" w:hint="eastAsia"/>
        </w:rPr>
        <w:t xml:space="preserve">    2.施工现场扬尘在线监测设备费用。含监测设备的采购、安装、调试及维护费用。</w:t>
      </w:r>
    </w:p>
    <w:p w:rsidR="003403BF" w:rsidRPr="00E36EAD" w:rsidRDefault="003403BF" w:rsidP="003403BF">
      <w:pPr>
        <w:spacing w:after="0" w:line="600" w:lineRule="exact"/>
        <w:rPr>
          <w:rFonts w:ascii="仿宋" w:eastAsia="仿宋" w:hAnsi="仿宋"/>
        </w:rPr>
      </w:pPr>
      <w:r w:rsidRPr="00E36EAD">
        <w:rPr>
          <w:rFonts w:ascii="仿宋" w:eastAsia="仿宋" w:hAnsi="仿宋" w:hint="eastAsia"/>
        </w:rPr>
        <w:t xml:space="preserve">    3.施工现场围挡顶端设置喷雾降尘装置和警示顶灯的采购、安装和维护费用；</w:t>
      </w:r>
    </w:p>
    <w:p w:rsidR="003403BF" w:rsidRPr="00E36EAD" w:rsidRDefault="003403BF" w:rsidP="003403BF">
      <w:pPr>
        <w:spacing w:after="0" w:line="600" w:lineRule="exact"/>
        <w:rPr>
          <w:rFonts w:ascii="仿宋" w:eastAsia="仿宋" w:hAnsi="仿宋"/>
        </w:rPr>
      </w:pPr>
      <w:r w:rsidRPr="00E36EAD">
        <w:rPr>
          <w:rFonts w:ascii="仿宋" w:eastAsia="仿宋" w:hAnsi="仿宋" w:hint="eastAsia"/>
        </w:rPr>
        <w:t xml:space="preserve">    4.对施工现场裸露的场地和堆放的土石方采取覆盖、固化、绿化或洒水，以及对施工现场易产生扬尘的土石方开挖等采取喷雾等防治扬尘污染措施的费用；</w:t>
      </w:r>
    </w:p>
    <w:p w:rsidR="003403BF" w:rsidRPr="00E36EAD" w:rsidRDefault="003403BF" w:rsidP="003403BF">
      <w:pPr>
        <w:spacing w:after="0" w:line="600" w:lineRule="exact"/>
        <w:rPr>
          <w:rFonts w:ascii="仿宋" w:eastAsia="仿宋" w:hAnsi="仿宋"/>
        </w:rPr>
      </w:pPr>
      <w:r w:rsidRPr="00E36EAD">
        <w:rPr>
          <w:rFonts w:ascii="仿宋" w:eastAsia="仿宋" w:hAnsi="仿宋" w:hint="eastAsia"/>
        </w:rPr>
        <w:t xml:space="preserve">    5.施工现场出入口、主要道路、材料堆场及其他场地等采用混凝土、沥青混凝土、钢板以及预制块材等材料硬化的费用；</w:t>
      </w:r>
    </w:p>
    <w:p w:rsidR="003403BF" w:rsidRPr="00E36EAD" w:rsidRDefault="003403BF" w:rsidP="003403BF">
      <w:pPr>
        <w:spacing w:after="0" w:line="600" w:lineRule="exact"/>
        <w:ind w:firstLineChars="200" w:firstLine="640"/>
        <w:rPr>
          <w:rFonts w:ascii="仿宋" w:eastAsia="仿宋" w:hAnsi="仿宋"/>
        </w:rPr>
      </w:pPr>
      <w:r w:rsidRPr="00E36EAD">
        <w:rPr>
          <w:rFonts w:ascii="仿宋" w:eastAsia="仿宋" w:hAnsi="仿宋" w:hint="eastAsia"/>
        </w:rPr>
        <w:t>6.为避免施工车辆车轮带泥行驶，在施工现场出入口设置清洗沟或清洗设备等发生的人工、材料与设施摊销费用；运输土石方、渣土、砂石、灰浆和施工垃圾等采取密闭式运输车或</w:t>
      </w:r>
      <w:r w:rsidRPr="00E36EAD">
        <w:rPr>
          <w:rFonts w:ascii="仿宋" w:eastAsia="仿宋" w:hAnsi="仿宋" w:hint="eastAsia"/>
        </w:rPr>
        <w:lastRenderedPageBreak/>
        <w:t>采取覆盖措施所增加的周转、摊销费用；专人负责清洗清扫的费用。</w:t>
      </w:r>
    </w:p>
    <w:p w:rsidR="003403BF" w:rsidRPr="00E36EAD" w:rsidRDefault="003403BF" w:rsidP="003403BF">
      <w:pPr>
        <w:spacing w:after="0" w:line="600" w:lineRule="exact"/>
        <w:ind w:firstLineChars="200" w:firstLine="640"/>
        <w:rPr>
          <w:rFonts w:ascii="仿宋" w:eastAsia="仿宋" w:hAnsi="仿宋"/>
        </w:rPr>
      </w:pPr>
      <w:r w:rsidRPr="00E36EAD">
        <w:rPr>
          <w:rFonts w:ascii="仿宋" w:eastAsia="仿宋" w:hAnsi="仿宋" w:hint="eastAsia"/>
        </w:rPr>
        <w:t>7.现场建筑垃圾密闭运输、存放以及此过程中采取降尘措施所发生的费用；</w:t>
      </w:r>
    </w:p>
    <w:p w:rsidR="003403BF" w:rsidRPr="00E36EAD" w:rsidRDefault="003403BF" w:rsidP="003403BF">
      <w:pPr>
        <w:spacing w:after="0" w:line="600" w:lineRule="exact"/>
        <w:ind w:firstLineChars="200" w:firstLine="640"/>
        <w:rPr>
          <w:rFonts w:ascii="仿宋" w:eastAsia="仿宋" w:hAnsi="仿宋"/>
        </w:rPr>
      </w:pPr>
      <w:r w:rsidRPr="00E36EAD">
        <w:rPr>
          <w:rFonts w:ascii="仿宋" w:eastAsia="仿宋" w:hAnsi="仿宋" w:hint="eastAsia"/>
        </w:rPr>
        <w:t>8.施工现场为扬尘污染防治设置的各种喷淋降尘装置所发生的采购、安拆、运行和检修维护等费用，包括人工费、机械费、材料费和相应的周转、摊销费用；</w:t>
      </w:r>
    </w:p>
    <w:p w:rsidR="003403BF" w:rsidRPr="00E36EAD" w:rsidRDefault="003403BF" w:rsidP="003403BF">
      <w:pPr>
        <w:spacing w:after="0" w:line="600" w:lineRule="exact"/>
        <w:rPr>
          <w:rFonts w:ascii="仿宋" w:eastAsia="仿宋" w:hAnsi="仿宋"/>
        </w:rPr>
      </w:pPr>
      <w:r w:rsidRPr="00E36EAD">
        <w:rPr>
          <w:rFonts w:ascii="仿宋" w:eastAsia="仿宋" w:hAnsi="仿宋" w:hint="eastAsia"/>
        </w:rPr>
        <w:t xml:space="preserve">    9.施工现场进行清理、钻孔、铣刨、爆破、拆除、切割、开挖及现场搅拌等作业时，在密闭空间进行或采取洒水喷淋等湿法作业法进行施工，防止扬尘所需费用。</w:t>
      </w:r>
    </w:p>
    <w:p w:rsidR="003403BF" w:rsidRPr="00E36EAD" w:rsidRDefault="003403BF" w:rsidP="003403BF">
      <w:pPr>
        <w:spacing w:after="0" w:line="600" w:lineRule="exact"/>
        <w:rPr>
          <w:rFonts w:ascii="仿宋" w:eastAsia="仿宋" w:hAnsi="仿宋"/>
        </w:rPr>
      </w:pPr>
      <w:r w:rsidRPr="00E36EAD">
        <w:rPr>
          <w:rFonts w:ascii="仿宋" w:eastAsia="仿宋" w:hAnsi="仿宋" w:hint="eastAsia"/>
        </w:rPr>
        <w:t xml:space="preserve">    10.在施工现场设置密闭式垃圾站、办公区和生活区设置封闭式垃圾容器。实现施工垃圾与生活垃圾分类存放而购置容器的周转、摊销费用；</w:t>
      </w:r>
    </w:p>
    <w:p w:rsidR="003403BF" w:rsidRPr="00E36EAD" w:rsidRDefault="003403BF" w:rsidP="003403BF">
      <w:pPr>
        <w:spacing w:after="0" w:line="600" w:lineRule="exact"/>
        <w:rPr>
          <w:rFonts w:ascii="仿宋" w:eastAsia="仿宋" w:hAnsi="仿宋"/>
        </w:rPr>
      </w:pPr>
      <w:r w:rsidRPr="00E36EAD">
        <w:rPr>
          <w:rFonts w:ascii="仿宋" w:eastAsia="仿宋" w:hAnsi="仿宋" w:hint="eastAsia"/>
        </w:rPr>
        <w:t xml:space="preserve">    11.贮存水泥、石灰、石膏、砂土等易产生扬尘的物料采取密闭、围挡、覆盖和其他降尘措施发生的费用；</w:t>
      </w:r>
    </w:p>
    <w:p w:rsidR="003403BF" w:rsidRPr="00E36EAD" w:rsidRDefault="003403BF" w:rsidP="003403BF">
      <w:pPr>
        <w:spacing w:after="0" w:line="600" w:lineRule="exact"/>
        <w:rPr>
          <w:rFonts w:ascii="仿宋" w:eastAsia="仿宋" w:hAnsi="仿宋"/>
        </w:rPr>
      </w:pPr>
      <w:r w:rsidRPr="00E36EAD">
        <w:rPr>
          <w:rFonts w:ascii="仿宋" w:eastAsia="仿宋" w:hAnsi="仿宋" w:hint="eastAsia"/>
        </w:rPr>
        <w:t xml:space="preserve">    12.拆除工程的围挡、密目式安全立网防护和喷淋、晒水、雾炮等湿法作业措施和其他</w:t>
      </w:r>
      <w:proofErr w:type="gramStart"/>
      <w:r w:rsidRPr="00E36EAD">
        <w:rPr>
          <w:rFonts w:ascii="仿宋" w:eastAsia="仿宋" w:hAnsi="仿宋" w:hint="eastAsia"/>
        </w:rPr>
        <w:t>抑尘措施</w:t>
      </w:r>
      <w:proofErr w:type="gramEnd"/>
      <w:r w:rsidRPr="00E36EAD">
        <w:rPr>
          <w:rFonts w:ascii="仿宋" w:eastAsia="仿宋" w:hAnsi="仿宋" w:hint="eastAsia"/>
        </w:rPr>
        <w:t>所需费用；拆除工程完成后的场地覆盖、绿化、铺装等扬尘防治措施所需的费用；</w:t>
      </w:r>
    </w:p>
    <w:p w:rsidR="003403BF" w:rsidRPr="00E36EAD" w:rsidRDefault="003403BF" w:rsidP="003403BF">
      <w:pPr>
        <w:spacing w:after="0" w:line="600" w:lineRule="exact"/>
        <w:rPr>
          <w:rFonts w:ascii="仿宋" w:eastAsia="仿宋" w:hAnsi="仿宋"/>
        </w:rPr>
      </w:pPr>
      <w:r w:rsidRPr="00E36EAD">
        <w:rPr>
          <w:rFonts w:ascii="仿宋" w:eastAsia="仿宋" w:hAnsi="仿宋" w:hint="eastAsia"/>
        </w:rPr>
        <w:t xml:space="preserve">    13.基坑工程中采取降尘措施和</w:t>
      </w:r>
      <w:proofErr w:type="gramStart"/>
      <w:r w:rsidRPr="00E36EAD">
        <w:rPr>
          <w:rFonts w:ascii="仿宋" w:eastAsia="仿宋" w:hAnsi="仿宋" w:hint="eastAsia"/>
        </w:rPr>
        <w:t>抑尘</w:t>
      </w:r>
      <w:proofErr w:type="gramEnd"/>
      <w:r w:rsidRPr="00E36EAD">
        <w:rPr>
          <w:rFonts w:ascii="仿宋" w:eastAsia="仿宋" w:hAnsi="仿宋" w:hint="eastAsia"/>
        </w:rPr>
        <w:t>工艺增加的措施费用。</w:t>
      </w:r>
    </w:p>
    <w:p w:rsidR="003403BF" w:rsidRPr="00E36EAD" w:rsidRDefault="003403BF" w:rsidP="003403BF">
      <w:pPr>
        <w:spacing w:after="0" w:line="600" w:lineRule="exact"/>
        <w:rPr>
          <w:rFonts w:ascii="仿宋" w:eastAsia="仿宋" w:hAnsi="仿宋"/>
        </w:rPr>
      </w:pPr>
      <w:r w:rsidRPr="00E36EAD">
        <w:rPr>
          <w:rFonts w:ascii="仿宋" w:eastAsia="仿宋" w:hAnsi="仿宋" w:hint="eastAsia"/>
        </w:rPr>
        <w:t xml:space="preserve">    14.</w:t>
      </w:r>
      <w:proofErr w:type="gramStart"/>
      <w:r w:rsidRPr="00E36EAD">
        <w:rPr>
          <w:rFonts w:ascii="仿宋" w:eastAsia="仿宋" w:hAnsi="仿宋" w:hint="eastAsia"/>
        </w:rPr>
        <w:t>总坪工程</w:t>
      </w:r>
      <w:proofErr w:type="gramEnd"/>
      <w:r w:rsidRPr="00E36EAD">
        <w:rPr>
          <w:rFonts w:ascii="仿宋" w:eastAsia="仿宋" w:hAnsi="仿宋" w:hint="eastAsia"/>
        </w:rPr>
        <w:t>采用湿法作业、裸土覆盖以及增加的临时围挡等措施所需费用；</w:t>
      </w:r>
    </w:p>
    <w:p w:rsidR="003403BF" w:rsidRPr="00E36EAD" w:rsidRDefault="003403BF" w:rsidP="003403BF">
      <w:pPr>
        <w:spacing w:after="0" w:line="600" w:lineRule="exact"/>
        <w:rPr>
          <w:rFonts w:ascii="仿宋" w:eastAsia="仿宋" w:hAnsi="仿宋"/>
        </w:rPr>
      </w:pPr>
      <w:r w:rsidRPr="00E36EAD">
        <w:rPr>
          <w:rFonts w:ascii="仿宋" w:eastAsia="仿宋" w:hAnsi="仿宋" w:hint="eastAsia"/>
        </w:rPr>
        <w:lastRenderedPageBreak/>
        <w:t xml:space="preserve">    15.市政工程路基土方填筑时，应及时碾压并辅以洒水降尘。路基及水稳层上施工车辆需临时通行的，专人负责洒水降尘所需费用；清扫水稳层、旧混凝土路面作业以及路沿石、路砖等构件加工时，应采取洒水、喷雾、等湿法降尘措施所需费用；</w:t>
      </w:r>
    </w:p>
    <w:p w:rsidR="003403BF" w:rsidRPr="00E36EAD" w:rsidRDefault="003403BF" w:rsidP="003403BF">
      <w:pPr>
        <w:spacing w:after="0" w:line="600" w:lineRule="exact"/>
        <w:rPr>
          <w:rFonts w:ascii="仿宋" w:eastAsia="仿宋" w:hAnsi="仿宋"/>
        </w:rPr>
      </w:pPr>
      <w:r w:rsidRPr="00E36EAD">
        <w:rPr>
          <w:rFonts w:ascii="仿宋" w:eastAsia="仿宋" w:hAnsi="仿宋" w:hint="eastAsia"/>
        </w:rPr>
        <w:t xml:space="preserve">    16.城市绿化</w:t>
      </w:r>
      <w:proofErr w:type="gramStart"/>
      <w:r w:rsidRPr="00E36EAD">
        <w:rPr>
          <w:rFonts w:ascii="仿宋" w:eastAsia="仿宋" w:hAnsi="仿宋" w:hint="eastAsia"/>
        </w:rPr>
        <w:t>工程场整期间</w:t>
      </w:r>
      <w:proofErr w:type="gramEnd"/>
      <w:r w:rsidRPr="00E36EAD">
        <w:rPr>
          <w:rFonts w:ascii="仿宋" w:eastAsia="仿宋" w:hAnsi="仿宋" w:hint="eastAsia"/>
        </w:rPr>
        <w:t>和建植期间，为防治扬尘污染采取的洒水、覆盖、整理等措施所发生的费用；</w:t>
      </w:r>
    </w:p>
    <w:p w:rsidR="003403BF" w:rsidRPr="00E36EAD" w:rsidRDefault="003403BF" w:rsidP="003403BF">
      <w:pPr>
        <w:spacing w:after="0" w:line="600" w:lineRule="exact"/>
        <w:rPr>
          <w:rFonts w:ascii="仿宋" w:eastAsia="仿宋" w:hAnsi="仿宋"/>
        </w:rPr>
      </w:pPr>
      <w:r w:rsidRPr="00E36EAD">
        <w:rPr>
          <w:rFonts w:ascii="仿宋" w:eastAsia="仿宋" w:hAnsi="仿宋" w:hint="eastAsia"/>
        </w:rPr>
        <w:t xml:space="preserve">    17.施工现场设置的混凝土或砂浆搅拌站，采取措施进行有效封闭，防止搅拌作业扬尘扩散所需费用；对施工现场堆放、装卸、运输等易产生扬尘污染的物料采取遮盖、封闭、洒水等措施所需费用；</w:t>
      </w:r>
    </w:p>
    <w:p w:rsidR="003403BF" w:rsidRPr="00E36EAD" w:rsidRDefault="003403BF" w:rsidP="003403BF">
      <w:pPr>
        <w:spacing w:after="0" w:line="600" w:lineRule="exact"/>
        <w:ind w:firstLineChars="200" w:firstLine="640"/>
        <w:rPr>
          <w:rFonts w:ascii="仿宋" w:eastAsia="仿宋" w:hAnsi="仿宋"/>
        </w:rPr>
      </w:pPr>
      <w:r w:rsidRPr="00E36EAD">
        <w:rPr>
          <w:rFonts w:ascii="仿宋" w:eastAsia="仿宋" w:hAnsi="仿宋" w:hint="eastAsia"/>
        </w:rPr>
        <w:t>18.为落实扬尘防治采用的新技术、新工艺、新设备和新材料而增加的费用；</w:t>
      </w:r>
    </w:p>
    <w:p w:rsidR="003403BF" w:rsidRPr="00E36EAD" w:rsidRDefault="003403BF" w:rsidP="003403BF">
      <w:pPr>
        <w:spacing w:after="0" w:line="600" w:lineRule="exact"/>
        <w:ind w:firstLineChars="200" w:firstLine="640"/>
        <w:rPr>
          <w:rFonts w:ascii="仿宋" w:eastAsia="仿宋" w:hAnsi="仿宋"/>
        </w:rPr>
      </w:pPr>
      <w:r w:rsidRPr="00E36EAD">
        <w:rPr>
          <w:rFonts w:ascii="仿宋" w:eastAsia="仿宋" w:hAnsi="仿宋" w:hint="eastAsia"/>
        </w:rPr>
        <w:t>19.其他扬尘污染防治过程中实际发生的费用。</w:t>
      </w:r>
    </w:p>
    <w:p w:rsidR="003403BF" w:rsidRPr="00E36EAD" w:rsidRDefault="003403BF" w:rsidP="003403BF">
      <w:pPr>
        <w:spacing w:after="0" w:line="600" w:lineRule="exact"/>
        <w:rPr>
          <w:rFonts w:ascii="仿宋" w:eastAsia="仿宋" w:hAnsi="仿宋"/>
          <w:shd w:val="clear" w:color="080000" w:fill="FFFFFF"/>
        </w:rPr>
      </w:pPr>
    </w:p>
    <w:p w:rsidR="003403BF" w:rsidRPr="00E36EAD" w:rsidRDefault="003403BF" w:rsidP="003403BF">
      <w:pPr>
        <w:spacing w:after="0" w:line="600" w:lineRule="exact"/>
        <w:rPr>
          <w:rFonts w:ascii="仿宋" w:eastAsia="仿宋" w:hAnsi="仿宋"/>
          <w:shd w:val="clear" w:color="080000" w:fill="FFFFFF"/>
        </w:rPr>
      </w:pPr>
    </w:p>
    <w:p w:rsidR="003403BF" w:rsidRPr="00E36EAD" w:rsidRDefault="003403BF" w:rsidP="003403BF">
      <w:pPr>
        <w:spacing w:after="0" w:line="600" w:lineRule="exact"/>
        <w:rPr>
          <w:rFonts w:ascii="仿宋" w:eastAsia="仿宋" w:hAnsi="仿宋"/>
          <w:shd w:val="clear" w:color="080000" w:fill="FFFFFF"/>
        </w:rPr>
      </w:pPr>
    </w:p>
    <w:p w:rsidR="003403BF" w:rsidRPr="00E36EAD" w:rsidRDefault="003403BF" w:rsidP="003403BF">
      <w:pPr>
        <w:spacing w:after="0" w:line="600" w:lineRule="exact"/>
        <w:rPr>
          <w:rFonts w:ascii="仿宋" w:eastAsia="仿宋" w:hAnsi="仿宋"/>
          <w:shd w:val="clear" w:color="080000" w:fill="FFFFFF"/>
        </w:rPr>
      </w:pPr>
    </w:p>
    <w:p w:rsidR="003403BF" w:rsidRPr="00E36EAD" w:rsidRDefault="003403BF" w:rsidP="003403BF">
      <w:pPr>
        <w:spacing w:after="0" w:line="600" w:lineRule="exact"/>
        <w:rPr>
          <w:rFonts w:ascii="仿宋" w:eastAsia="仿宋" w:hAnsi="仿宋"/>
          <w:shd w:val="clear" w:color="080000" w:fill="FFFFFF"/>
        </w:rPr>
      </w:pPr>
    </w:p>
    <w:p w:rsidR="003403BF" w:rsidRDefault="003403BF" w:rsidP="003403BF">
      <w:pPr>
        <w:spacing w:after="0" w:line="600" w:lineRule="exact"/>
        <w:rPr>
          <w:rFonts w:ascii="仿宋" w:eastAsia="仿宋" w:hAnsi="仿宋"/>
          <w:shd w:val="clear" w:color="080000" w:fill="FFFFFF"/>
        </w:rPr>
      </w:pPr>
    </w:p>
    <w:p w:rsidR="00912EF5" w:rsidRDefault="00912EF5" w:rsidP="003403BF">
      <w:pPr>
        <w:spacing w:after="0" w:line="600" w:lineRule="exact"/>
        <w:rPr>
          <w:rFonts w:ascii="仿宋" w:eastAsia="仿宋" w:hAnsi="仿宋"/>
          <w:shd w:val="clear" w:color="080000" w:fill="FFFFFF"/>
        </w:rPr>
      </w:pPr>
    </w:p>
    <w:p w:rsidR="00912EF5" w:rsidRPr="00E36EAD" w:rsidRDefault="00912EF5" w:rsidP="003403BF">
      <w:pPr>
        <w:spacing w:after="0" w:line="600" w:lineRule="exact"/>
        <w:rPr>
          <w:rFonts w:ascii="仿宋" w:eastAsia="仿宋" w:hAnsi="仿宋"/>
          <w:shd w:val="clear" w:color="080000" w:fill="FFFFFF"/>
        </w:rPr>
      </w:pPr>
    </w:p>
    <w:p w:rsidR="003403BF" w:rsidRDefault="003403BF" w:rsidP="003403BF">
      <w:pPr>
        <w:spacing w:after="0" w:line="580" w:lineRule="exact"/>
        <w:rPr>
          <w:rFonts w:ascii="黑体" w:eastAsia="黑体" w:hAnsi="黑体"/>
          <w:shd w:val="clear" w:color="080000" w:fill="FFFFFF"/>
        </w:rPr>
      </w:pPr>
      <w:r w:rsidRPr="0047483D">
        <w:rPr>
          <w:rFonts w:ascii="黑体" w:eastAsia="黑体" w:hAnsi="黑体" w:hint="eastAsia"/>
          <w:shd w:val="clear" w:color="080000" w:fill="FFFFFF"/>
        </w:rPr>
        <w:lastRenderedPageBreak/>
        <w:t>附件2</w:t>
      </w:r>
      <w:bookmarkStart w:id="100" w:name="_Toc531789240"/>
    </w:p>
    <w:p w:rsidR="003403BF" w:rsidRPr="0047483D" w:rsidRDefault="003403BF" w:rsidP="003403BF">
      <w:pPr>
        <w:spacing w:after="0" w:line="580" w:lineRule="exact"/>
        <w:rPr>
          <w:rFonts w:ascii="黑体" w:eastAsia="黑体" w:hAnsi="黑体"/>
          <w:shd w:val="clear" w:color="080000" w:fill="FFFFFF"/>
        </w:rPr>
      </w:pPr>
    </w:p>
    <w:p w:rsidR="003403BF" w:rsidRDefault="003403BF" w:rsidP="003403BF">
      <w:pPr>
        <w:spacing w:after="0" w:line="580" w:lineRule="exact"/>
        <w:jc w:val="center"/>
        <w:rPr>
          <w:rFonts w:ascii="方正小标宋简体" w:eastAsia="方正小标宋简体" w:hAnsi="仿宋"/>
          <w:bCs/>
          <w:kern w:val="2"/>
          <w:sz w:val="44"/>
          <w:szCs w:val="44"/>
        </w:rPr>
      </w:pPr>
      <w:r w:rsidRPr="0047483D">
        <w:rPr>
          <w:rFonts w:ascii="方正小标宋简体" w:eastAsia="方正小标宋简体" w:hAnsi="仿宋" w:hint="eastAsia"/>
          <w:bCs/>
          <w:kern w:val="2"/>
          <w:sz w:val="44"/>
          <w:szCs w:val="44"/>
          <w:shd w:val="clear" w:color="090000" w:fill="FFFFFF"/>
        </w:rPr>
        <w:t>四川省建筑施工工地</w:t>
      </w:r>
      <w:r w:rsidRPr="0047483D">
        <w:rPr>
          <w:rFonts w:ascii="方正小标宋简体" w:eastAsia="方正小标宋简体" w:hAnsi="仿宋" w:hint="eastAsia"/>
          <w:bCs/>
          <w:kern w:val="2"/>
          <w:sz w:val="44"/>
          <w:szCs w:val="44"/>
        </w:rPr>
        <w:t>扬尘防治检查标准</w:t>
      </w:r>
      <w:bookmarkEnd w:id="100"/>
    </w:p>
    <w:p w:rsidR="003403BF" w:rsidRPr="0047483D" w:rsidRDefault="003403BF" w:rsidP="003403BF">
      <w:pPr>
        <w:spacing w:after="0" w:line="580" w:lineRule="exact"/>
        <w:jc w:val="center"/>
        <w:rPr>
          <w:rFonts w:ascii="方正小标宋简体" w:eastAsia="方正小标宋简体" w:hAnsi="仿宋" w:cs="Times New Roman"/>
          <w:kern w:val="2"/>
          <w:sz w:val="44"/>
          <w:szCs w:val="44"/>
          <w:shd w:val="clear" w:color="080000" w:fill="FFFFFF"/>
        </w:rPr>
      </w:pPr>
    </w:p>
    <w:p w:rsidR="003403BF" w:rsidRPr="0047483D" w:rsidRDefault="003403BF" w:rsidP="003403BF">
      <w:pPr>
        <w:spacing w:after="0" w:line="580" w:lineRule="exact"/>
        <w:ind w:firstLineChars="200" w:firstLine="640"/>
        <w:rPr>
          <w:rFonts w:ascii="黑体" w:eastAsia="黑体" w:hAnsi="黑体"/>
          <w:bCs/>
        </w:rPr>
      </w:pPr>
      <w:r w:rsidRPr="0047483D">
        <w:rPr>
          <w:rFonts w:ascii="黑体" w:eastAsia="黑体" w:hAnsi="黑体" w:hint="eastAsia"/>
          <w:bCs/>
        </w:rPr>
        <w:t>一、管理行为检查</w:t>
      </w:r>
    </w:p>
    <w:p w:rsidR="003403BF" w:rsidRPr="00E36EAD" w:rsidRDefault="003403BF" w:rsidP="003403BF">
      <w:pPr>
        <w:spacing w:after="0" w:line="580" w:lineRule="exact"/>
        <w:rPr>
          <w:rFonts w:ascii="仿宋" w:eastAsia="仿宋" w:hAnsi="仿宋"/>
        </w:rPr>
      </w:pPr>
      <w:r>
        <w:rPr>
          <w:rFonts w:ascii="仿宋" w:eastAsia="仿宋" w:hAnsi="仿宋" w:hint="eastAsia"/>
        </w:rPr>
        <w:t xml:space="preserve">    1.</w:t>
      </w:r>
      <w:r w:rsidRPr="00E36EAD">
        <w:rPr>
          <w:rFonts w:ascii="仿宋" w:eastAsia="仿宋" w:hAnsi="仿宋" w:hint="eastAsia"/>
        </w:rPr>
        <w:t>项目施工扬尘污染防治专项方案编制情况。检查施工单位是否按规定编制项目施工扬尘污染防治专项方案，建设单位项目负责人、监理单位总监理工程师是否审核签字并盖章。</w:t>
      </w:r>
    </w:p>
    <w:p w:rsidR="003403BF" w:rsidRPr="00E36EAD" w:rsidRDefault="003403BF" w:rsidP="003403BF">
      <w:pPr>
        <w:spacing w:after="0" w:line="580" w:lineRule="exact"/>
        <w:rPr>
          <w:rFonts w:ascii="仿宋" w:eastAsia="仿宋" w:hAnsi="仿宋"/>
        </w:rPr>
      </w:pPr>
      <w:r w:rsidRPr="00E36EAD">
        <w:rPr>
          <w:rFonts w:ascii="仿宋" w:eastAsia="仿宋" w:hAnsi="仿宋" w:hint="eastAsia"/>
        </w:rPr>
        <w:t xml:space="preserve"> </w:t>
      </w:r>
      <w:r>
        <w:rPr>
          <w:rFonts w:ascii="仿宋" w:eastAsia="仿宋" w:hAnsi="仿宋" w:hint="eastAsia"/>
        </w:rPr>
        <w:t xml:space="preserve">   2.</w:t>
      </w:r>
      <w:r w:rsidRPr="00E36EAD">
        <w:rPr>
          <w:rFonts w:ascii="仿宋" w:eastAsia="仿宋" w:hAnsi="仿宋" w:hint="eastAsia"/>
        </w:rPr>
        <w:t>项目施工扬尘防治工作机构建立情况。检查项目是否成立由建设、施工和监理单位共同组成的项目施工扬尘防治工作机构。其中，施工单位项目经理为第一责任人，项目各有关部门负责人为具体责任落实人，各司其职，各负其责。</w:t>
      </w:r>
    </w:p>
    <w:p w:rsidR="003403BF" w:rsidRPr="00E36EAD" w:rsidRDefault="003403BF" w:rsidP="003403BF">
      <w:pPr>
        <w:spacing w:after="0" w:line="580" w:lineRule="exact"/>
        <w:rPr>
          <w:rFonts w:ascii="仿宋" w:eastAsia="仿宋" w:hAnsi="仿宋"/>
        </w:rPr>
      </w:pPr>
      <w:r>
        <w:rPr>
          <w:rFonts w:ascii="仿宋" w:eastAsia="仿宋" w:hAnsi="仿宋" w:hint="eastAsia"/>
        </w:rPr>
        <w:t xml:space="preserve">    3.</w:t>
      </w:r>
      <w:r w:rsidRPr="00E36EAD">
        <w:rPr>
          <w:rFonts w:ascii="仿宋" w:eastAsia="仿宋" w:hAnsi="仿宋" w:hint="eastAsia"/>
        </w:rPr>
        <w:t>项目施工扬尘防治公示情况。检查施工工地出入口是否公示项目扬尘防治目标、各责任单位及责任人、扬尘防治措施、非道路移动机械使用清单、各参建单位及工程所在地相关行业主管部门的投诉举报电话等相关情况。</w:t>
      </w:r>
    </w:p>
    <w:p w:rsidR="003403BF" w:rsidRPr="00E36EAD" w:rsidRDefault="003403BF" w:rsidP="003403BF">
      <w:pPr>
        <w:spacing w:after="0" w:line="580" w:lineRule="exact"/>
        <w:rPr>
          <w:rFonts w:ascii="仿宋" w:eastAsia="仿宋" w:hAnsi="仿宋"/>
        </w:rPr>
      </w:pPr>
      <w:r>
        <w:rPr>
          <w:rFonts w:ascii="仿宋" w:eastAsia="仿宋" w:hAnsi="仿宋" w:hint="eastAsia"/>
        </w:rPr>
        <w:t xml:space="preserve">    4.</w:t>
      </w:r>
      <w:r w:rsidRPr="00E36EAD">
        <w:rPr>
          <w:rFonts w:ascii="仿宋" w:eastAsia="仿宋" w:hAnsi="仿宋" w:hint="eastAsia"/>
        </w:rPr>
        <w:t>项目施工扬尘防治经费使用登记情况。检查施工工地是否建立扬尘防治费使用登记台帐，扬尘防治相关费用的接收和使用凭证是否齐全、符实。</w:t>
      </w:r>
    </w:p>
    <w:p w:rsidR="003403BF" w:rsidRPr="00E36EAD" w:rsidRDefault="003403BF" w:rsidP="003403BF">
      <w:pPr>
        <w:spacing w:after="0" w:line="580" w:lineRule="exact"/>
        <w:ind w:firstLine="560"/>
        <w:rPr>
          <w:rFonts w:ascii="仿宋" w:eastAsia="仿宋" w:hAnsi="仿宋"/>
        </w:rPr>
      </w:pPr>
      <w:r>
        <w:rPr>
          <w:rFonts w:ascii="仿宋" w:eastAsia="仿宋" w:hAnsi="仿宋" w:hint="eastAsia"/>
        </w:rPr>
        <w:t>5.</w:t>
      </w:r>
      <w:r w:rsidRPr="00E36EAD">
        <w:rPr>
          <w:rFonts w:ascii="仿宋" w:eastAsia="仿宋" w:hAnsi="仿宋" w:hint="eastAsia"/>
        </w:rPr>
        <w:t>项目施工扬尘防治检查情况。检查项目是否建立施工扬尘防治检查制度；建设单位是否定期组织施工、监理单位开展专</w:t>
      </w:r>
      <w:r w:rsidRPr="00E36EAD">
        <w:rPr>
          <w:rFonts w:ascii="仿宋" w:eastAsia="仿宋" w:hAnsi="仿宋" w:hint="eastAsia"/>
        </w:rPr>
        <w:lastRenderedPageBreak/>
        <w:t>项检查，确保各项扬尘污染防治措施落实到位；对检查中发现的问题是否整改闭合等。</w:t>
      </w:r>
    </w:p>
    <w:p w:rsidR="003403BF" w:rsidRPr="0047483D" w:rsidRDefault="003403BF" w:rsidP="003403BF">
      <w:pPr>
        <w:spacing w:after="0" w:line="580" w:lineRule="exact"/>
        <w:ind w:firstLineChars="200" w:firstLine="640"/>
        <w:rPr>
          <w:rFonts w:ascii="黑体" w:eastAsia="黑体" w:hAnsi="黑体"/>
          <w:bCs/>
        </w:rPr>
      </w:pPr>
      <w:r w:rsidRPr="0047483D">
        <w:rPr>
          <w:rFonts w:ascii="黑体" w:eastAsia="黑体" w:hAnsi="黑体" w:hint="eastAsia"/>
          <w:bCs/>
        </w:rPr>
        <w:t>二、现场实体检查</w:t>
      </w:r>
    </w:p>
    <w:p w:rsidR="003403BF" w:rsidRPr="00E36EAD" w:rsidRDefault="003403BF" w:rsidP="003403BF">
      <w:pPr>
        <w:spacing w:after="0" w:line="580" w:lineRule="exact"/>
        <w:ind w:firstLineChars="196" w:firstLine="630"/>
        <w:rPr>
          <w:rFonts w:ascii="仿宋" w:eastAsia="仿宋" w:hAnsi="仿宋"/>
          <w:b/>
          <w:bCs/>
        </w:rPr>
      </w:pPr>
      <w:r>
        <w:rPr>
          <w:rFonts w:ascii="仿宋" w:eastAsia="仿宋" w:hAnsi="仿宋" w:hint="eastAsia"/>
          <w:b/>
          <w:bCs/>
        </w:rPr>
        <w:t>1.</w:t>
      </w:r>
      <w:r w:rsidRPr="00E36EAD">
        <w:rPr>
          <w:rFonts w:ascii="仿宋" w:eastAsia="仿宋" w:hAnsi="仿宋" w:hint="eastAsia"/>
          <w:b/>
          <w:bCs/>
        </w:rPr>
        <w:t>施工围挡：</w:t>
      </w:r>
    </w:p>
    <w:p w:rsidR="003403BF" w:rsidRPr="00E36EAD" w:rsidRDefault="003403BF" w:rsidP="003403BF">
      <w:pPr>
        <w:spacing w:after="0" w:line="580" w:lineRule="exact"/>
        <w:rPr>
          <w:rFonts w:ascii="仿宋" w:eastAsia="仿宋" w:hAnsi="仿宋"/>
        </w:rPr>
      </w:pPr>
      <w:r w:rsidRPr="00E36EAD">
        <w:rPr>
          <w:rFonts w:ascii="仿宋" w:eastAsia="仿宋" w:hAnsi="仿宋" w:hint="eastAsia"/>
        </w:rPr>
        <w:t xml:space="preserve">    检查施工工地是否连续设置封闭围挡；</w:t>
      </w:r>
    </w:p>
    <w:p w:rsidR="003403BF" w:rsidRPr="00E36EAD" w:rsidRDefault="003403BF" w:rsidP="003403BF">
      <w:pPr>
        <w:spacing w:after="0" w:line="580" w:lineRule="exact"/>
        <w:rPr>
          <w:rFonts w:ascii="仿宋" w:eastAsia="仿宋" w:hAnsi="仿宋"/>
        </w:rPr>
      </w:pPr>
      <w:r w:rsidRPr="00E36EAD">
        <w:rPr>
          <w:rFonts w:ascii="仿宋" w:eastAsia="仿宋" w:hAnsi="仿宋" w:hint="eastAsia"/>
        </w:rPr>
        <w:t xml:space="preserve">    围挡高度要求：市区主要路段不低于2.5m，一般路段不应低于1.8m，距离交通路口20m范围内占据道路施工设置的围挡，其0.8m以上部分应采用通透性围挡，并应采取交通疏导和警示措施；</w:t>
      </w:r>
    </w:p>
    <w:p w:rsidR="003403BF" w:rsidRPr="00E36EAD" w:rsidRDefault="003403BF" w:rsidP="003403BF">
      <w:pPr>
        <w:spacing w:after="0" w:line="580" w:lineRule="exact"/>
        <w:ind w:firstLineChars="200" w:firstLine="640"/>
        <w:rPr>
          <w:rFonts w:ascii="仿宋" w:eastAsia="仿宋" w:hAnsi="仿宋"/>
        </w:rPr>
      </w:pPr>
      <w:r w:rsidRPr="00E36EAD">
        <w:rPr>
          <w:rFonts w:ascii="仿宋" w:eastAsia="仿宋" w:hAnsi="仿宋" w:hint="eastAsia"/>
        </w:rPr>
        <w:t>围挡材质要求：优先选用装配式彩钢围挡，不得使用彩色编织布、竹</w:t>
      </w:r>
      <w:proofErr w:type="gramStart"/>
      <w:r w:rsidRPr="00E36EAD">
        <w:rPr>
          <w:rFonts w:ascii="仿宋" w:eastAsia="仿宋" w:hAnsi="仿宋" w:hint="eastAsia"/>
        </w:rPr>
        <w:t>笆</w:t>
      </w:r>
      <w:proofErr w:type="gramEnd"/>
      <w:r w:rsidRPr="00E36EAD">
        <w:rPr>
          <w:rFonts w:ascii="仿宋" w:eastAsia="仿宋" w:hAnsi="仿宋" w:hint="eastAsia"/>
        </w:rPr>
        <w:t>或安全网等易变形材料；</w:t>
      </w:r>
    </w:p>
    <w:p w:rsidR="003403BF" w:rsidRPr="00E36EAD" w:rsidRDefault="003403BF" w:rsidP="003403BF">
      <w:pPr>
        <w:spacing w:after="0" w:line="580" w:lineRule="exact"/>
        <w:ind w:firstLine="640"/>
        <w:rPr>
          <w:rFonts w:ascii="仿宋" w:eastAsia="仿宋" w:hAnsi="仿宋"/>
        </w:rPr>
      </w:pPr>
      <w:r w:rsidRPr="00E36EAD">
        <w:rPr>
          <w:rFonts w:ascii="仿宋" w:eastAsia="仿宋" w:hAnsi="仿宋" w:hint="eastAsia"/>
        </w:rPr>
        <w:t>围挡顶端要求：应设置喷雾降尘装置和警示顶灯，喷雾喷头水平间隔不大于5m，喷射水雾方向应向工地内部倾斜。</w:t>
      </w:r>
    </w:p>
    <w:p w:rsidR="003403BF" w:rsidRPr="00E36EAD" w:rsidRDefault="003403BF" w:rsidP="003403BF">
      <w:pPr>
        <w:spacing w:after="0" w:line="580" w:lineRule="exact"/>
        <w:ind w:firstLineChars="196" w:firstLine="630"/>
        <w:rPr>
          <w:rFonts w:ascii="仿宋" w:eastAsia="仿宋" w:hAnsi="仿宋"/>
          <w:b/>
          <w:bCs/>
        </w:rPr>
      </w:pPr>
      <w:r>
        <w:rPr>
          <w:rFonts w:ascii="仿宋" w:eastAsia="仿宋" w:hAnsi="仿宋" w:hint="eastAsia"/>
          <w:b/>
          <w:bCs/>
        </w:rPr>
        <w:t>2.</w:t>
      </w:r>
      <w:r w:rsidRPr="00E36EAD">
        <w:rPr>
          <w:rFonts w:ascii="仿宋" w:eastAsia="仿宋" w:hAnsi="仿宋" w:hint="eastAsia"/>
          <w:b/>
          <w:bCs/>
        </w:rPr>
        <w:t>覆盖与绿化</w:t>
      </w:r>
    </w:p>
    <w:p w:rsidR="003403BF" w:rsidRPr="00E36EAD" w:rsidRDefault="003403BF" w:rsidP="003403BF">
      <w:pPr>
        <w:spacing w:after="0" w:line="580" w:lineRule="exact"/>
        <w:rPr>
          <w:rFonts w:ascii="仿宋" w:eastAsia="仿宋" w:hAnsi="仿宋"/>
        </w:rPr>
      </w:pPr>
      <w:r w:rsidRPr="00E36EAD">
        <w:rPr>
          <w:rFonts w:ascii="仿宋" w:eastAsia="仿宋" w:hAnsi="仿宋" w:hint="eastAsia"/>
        </w:rPr>
        <w:t xml:space="preserve">    1）物料堆放覆盖：水泥、砂石等易产生扬尘的细颗粒建筑材料应封闭存放或进行覆盖，使用过程中应采取有效措施防止扬尘；</w:t>
      </w:r>
    </w:p>
    <w:p w:rsidR="003403BF" w:rsidRPr="00E36EAD" w:rsidRDefault="003403BF" w:rsidP="003403BF">
      <w:pPr>
        <w:spacing w:after="0" w:line="580" w:lineRule="exact"/>
        <w:rPr>
          <w:rFonts w:ascii="仿宋" w:eastAsia="仿宋" w:hAnsi="仿宋"/>
        </w:rPr>
      </w:pPr>
      <w:r w:rsidRPr="00E36EAD">
        <w:rPr>
          <w:rFonts w:ascii="仿宋" w:eastAsia="仿宋" w:hAnsi="仿宋" w:hint="eastAsia"/>
        </w:rPr>
        <w:t xml:space="preserve">    2）裸土覆盖：施工工地裸土（</w:t>
      </w:r>
      <w:proofErr w:type="gramStart"/>
      <w:r w:rsidRPr="00E36EAD">
        <w:rPr>
          <w:rFonts w:ascii="仿宋" w:eastAsia="仿宋" w:hAnsi="仿宋" w:hint="eastAsia"/>
        </w:rPr>
        <w:t>含超过</w:t>
      </w:r>
      <w:proofErr w:type="gramEnd"/>
      <w:r w:rsidRPr="00E36EAD">
        <w:rPr>
          <w:rFonts w:ascii="仿宋" w:eastAsia="仿宋" w:hAnsi="仿宋" w:hint="eastAsia"/>
        </w:rPr>
        <w:t>8小时不扰动的裸土以及暂时不能开工建设的裸露地面）应使用防尘网进行覆盖或种植适宜的植物进行绿化，覆盖要封闭严密、连接牢固，绿化要及时、合理。</w:t>
      </w:r>
    </w:p>
    <w:p w:rsidR="003403BF" w:rsidRPr="00E36EAD" w:rsidRDefault="003403BF" w:rsidP="003403BF">
      <w:pPr>
        <w:spacing w:after="0" w:line="580" w:lineRule="exact"/>
        <w:ind w:firstLineChars="196" w:firstLine="630"/>
        <w:rPr>
          <w:rFonts w:ascii="仿宋" w:eastAsia="仿宋" w:hAnsi="仿宋"/>
          <w:b/>
          <w:bCs/>
        </w:rPr>
      </w:pPr>
      <w:r>
        <w:rPr>
          <w:rFonts w:ascii="仿宋" w:eastAsia="仿宋" w:hAnsi="仿宋" w:hint="eastAsia"/>
          <w:b/>
          <w:bCs/>
        </w:rPr>
        <w:t>3.</w:t>
      </w:r>
      <w:r w:rsidRPr="00E36EAD">
        <w:rPr>
          <w:rFonts w:ascii="仿宋" w:eastAsia="仿宋" w:hAnsi="仿宋" w:hint="eastAsia"/>
          <w:b/>
          <w:bCs/>
        </w:rPr>
        <w:t>车辆冲洗</w:t>
      </w:r>
    </w:p>
    <w:p w:rsidR="003403BF" w:rsidRPr="00E36EAD" w:rsidRDefault="003403BF" w:rsidP="003403BF">
      <w:pPr>
        <w:spacing w:after="0" w:line="580" w:lineRule="exact"/>
        <w:rPr>
          <w:rFonts w:ascii="仿宋" w:eastAsia="仿宋" w:hAnsi="仿宋"/>
        </w:rPr>
      </w:pPr>
      <w:r w:rsidRPr="00E36EAD">
        <w:rPr>
          <w:rFonts w:ascii="仿宋" w:eastAsia="仿宋" w:hAnsi="仿宋" w:hint="eastAsia"/>
        </w:rPr>
        <w:lastRenderedPageBreak/>
        <w:t xml:space="preserve">    1）车辆冲洗设施：施工工地出入口必须安装车辆冲洗设施，设置专人负责对出场车辆底盘、槽帮、车轮等易携带泥沙部位进行清洗，不得带泥上路；</w:t>
      </w:r>
    </w:p>
    <w:p w:rsidR="003403BF" w:rsidRPr="00E36EAD" w:rsidRDefault="003403BF" w:rsidP="003403BF">
      <w:pPr>
        <w:spacing w:after="0" w:line="580" w:lineRule="exact"/>
        <w:rPr>
          <w:rFonts w:ascii="仿宋" w:eastAsia="仿宋" w:hAnsi="仿宋"/>
        </w:rPr>
      </w:pPr>
      <w:r w:rsidRPr="00E36EAD">
        <w:rPr>
          <w:rFonts w:ascii="仿宋" w:eastAsia="仿宋" w:hAnsi="仿宋" w:hint="eastAsia"/>
        </w:rPr>
        <w:t xml:space="preserve">    2）沉淀池：洗车池旁必须设置沉淀池和排水沟，确保场区无积水，防止污水外溢污染道路。</w:t>
      </w:r>
    </w:p>
    <w:p w:rsidR="003403BF" w:rsidRPr="00E36EAD" w:rsidRDefault="003403BF" w:rsidP="003403BF">
      <w:pPr>
        <w:spacing w:after="0" w:line="580" w:lineRule="exact"/>
        <w:rPr>
          <w:rFonts w:ascii="仿宋" w:eastAsia="仿宋" w:hAnsi="仿宋"/>
        </w:rPr>
      </w:pPr>
      <w:r w:rsidRPr="00E36EAD">
        <w:rPr>
          <w:rFonts w:ascii="仿宋" w:eastAsia="仿宋" w:hAnsi="仿宋" w:hint="eastAsia"/>
        </w:rPr>
        <w:t xml:space="preserve">    3）车辆冲洗记录：施工工地应专人负责出场车辆清洗和登记，相关登记台帐应留置现场备查。</w:t>
      </w:r>
    </w:p>
    <w:p w:rsidR="003403BF" w:rsidRPr="00E36EAD" w:rsidRDefault="003403BF" w:rsidP="003403BF">
      <w:pPr>
        <w:spacing w:after="0" w:line="580" w:lineRule="exact"/>
        <w:ind w:firstLineChars="196" w:firstLine="630"/>
        <w:rPr>
          <w:rFonts w:ascii="仿宋" w:eastAsia="仿宋" w:hAnsi="仿宋"/>
          <w:b/>
          <w:bCs/>
        </w:rPr>
      </w:pPr>
      <w:r>
        <w:rPr>
          <w:rFonts w:ascii="仿宋" w:eastAsia="仿宋" w:hAnsi="仿宋" w:hint="eastAsia"/>
          <w:b/>
          <w:bCs/>
        </w:rPr>
        <w:t>4.</w:t>
      </w:r>
      <w:r w:rsidRPr="00E36EAD">
        <w:rPr>
          <w:rFonts w:ascii="仿宋" w:eastAsia="仿宋" w:hAnsi="仿宋" w:hint="eastAsia"/>
          <w:b/>
          <w:bCs/>
        </w:rPr>
        <w:t>场地硬化</w:t>
      </w:r>
    </w:p>
    <w:p w:rsidR="003403BF" w:rsidRPr="00E36EAD" w:rsidRDefault="003403BF" w:rsidP="003403BF">
      <w:pPr>
        <w:spacing w:after="0" w:line="580" w:lineRule="exact"/>
        <w:rPr>
          <w:rFonts w:ascii="仿宋" w:eastAsia="仿宋" w:hAnsi="仿宋"/>
        </w:rPr>
      </w:pPr>
      <w:r w:rsidRPr="00E36EAD">
        <w:rPr>
          <w:rFonts w:ascii="仿宋" w:eastAsia="仿宋" w:hAnsi="仿宋" w:hint="eastAsia"/>
        </w:rPr>
        <w:t xml:space="preserve">    1）道路硬化：施工工地主要道路（</w:t>
      </w:r>
      <w:proofErr w:type="gramStart"/>
      <w:r w:rsidRPr="00E36EAD">
        <w:rPr>
          <w:rFonts w:ascii="仿宋" w:eastAsia="仿宋" w:hAnsi="仿宋" w:hint="eastAsia"/>
        </w:rPr>
        <w:t>含使用</w:t>
      </w:r>
      <w:proofErr w:type="gramEnd"/>
      <w:r w:rsidRPr="00E36EAD">
        <w:rPr>
          <w:rFonts w:ascii="仿宋" w:eastAsia="仿宋" w:hAnsi="仿宋" w:hint="eastAsia"/>
        </w:rPr>
        <w:t>超过3个月的临时道路）必须进行硬化处理，面层材料可用混凝土、沥青、预制材料或钢板等。道路两侧应设置排水沟和路沿石，防止雨水、泥土污染道路；</w:t>
      </w:r>
    </w:p>
    <w:p w:rsidR="003403BF" w:rsidRPr="00E36EAD" w:rsidRDefault="003403BF" w:rsidP="003403BF">
      <w:pPr>
        <w:spacing w:after="0" w:line="580" w:lineRule="exact"/>
        <w:rPr>
          <w:rFonts w:ascii="仿宋" w:eastAsia="仿宋" w:hAnsi="仿宋"/>
        </w:rPr>
      </w:pPr>
      <w:r w:rsidRPr="00E36EAD">
        <w:rPr>
          <w:rFonts w:ascii="仿宋" w:eastAsia="仿宋" w:hAnsi="仿宋" w:hint="eastAsia"/>
        </w:rPr>
        <w:t xml:space="preserve">    2）材料堆场、加工区、仓库：应铺设混凝土硬地坪，与场内道路相连；</w:t>
      </w:r>
    </w:p>
    <w:p w:rsidR="003403BF" w:rsidRPr="00E36EAD" w:rsidRDefault="003403BF" w:rsidP="003403BF">
      <w:pPr>
        <w:spacing w:after="0" w:line="580" w:lineRule="exact"/>
        <w:rPr>
          <w:rFonts w:ascii="仿宋" w:eastAsia="仿宋" w:hAnsi="仿宋"/>
        </w:rPr>
      </w:pPr>
      <w:r w:rsidRPr="00E36EAD">
        <w:rPr>
          <w:rFonts w:ascii="仿宋" w:eastAsia="仿宋" w:hAnsi="仿宋" w:hint="eastAsia"/>
        </w:rPr>
        <w:t xml:space="preserve">    3）场地保洁：施工工地应建立保洁制度，设专人负责卫生保洁，定时对施工工地路面进行清扫、随时洒水降尘，保持路面清洁不起尘。</w:t>
      </w:r>
    </w:p>
    <w:p w:rsidR="003403BF" w:rsidRPr="00E36EAD" w:rsidRDefault="003403BF" w:rsidP="003403BF">
      <w:pPr>
        <w:spacing w:after="0" w:line="580" w:lineRule="exact"/>
        <w:ind w:firstLineChars="196" w:firstLine="630"/>
        <w:rPr>
          <w:rFonts w:ascii="仿宋" w:eastAsia="仿宋" w:hAnsi="仿宋"/>
          <w:b/>
          <w:bCs/>
        </w:rPr>
      </w:pPr>
      <w:r>
        <w:rPr>
          <w:rFonts w:ascii="仿宋" w:eastAsia="仿宋" w:hAnsi="仿宋" w:hint="eastAsia"/>
          <w:b/>
          <w:bCs/>
        </w:rPr>
        <w:t>5.</w:t>
      </w:r>
      <w:r w:rsidRPr="00E36EAD">
        <w:rPr>
          <w:rFonts w:ascii="仿宋" w:eastAsia="仿宋" w:hAnsi="仿宋" w:hint="eastAsia"/>
          <w:b/>
          <w:bCs/>
        </w:rPr>
        <w:t>湿法作业</w:t>
      </w:r>
    </w:p>
    <w:p w:rsidR="003403BF" w:rsidRPr="00E36EAD" w:rsidRDefault="003403BF" w:rsidP="003403BF">
      <w:pPr>
        <w:spacing w:after="0" w:line="580" w:lineRule="exact"/>
        <w:rPr>
          <w:rFonts w:ascii="仿宋" w:eastAsia="仿宋" w:hAnsi="仿宋"/>
        </w:rPr>
      </w:pPr>
      <w:r w:rsidRPr="00E36EAD">
        <w:rPr>
          <w:rFonts w:ascii="仿宋" w:eastAsia="仿宋" w:hAnsi="仿宋" w:hint="eastAsia"/>
        </w:rPr>
        <w:t xml:space="preserve">    1）基坑土方开挖：应在基坑四周设置雾状固定喷淋装置，喷头水平间距不大于5m，设置</w:t>
      </w:r>
      <w:proofErr w:type="gramStart"/>
      <w:r w:rsidRPr="00E36EAD">
        <w:rPr>
          <w:rFonts w:ascii="仿宋" w:eastAsia="仿宋" w:hAnsi="仿宋" w:hint="eastAsia"/>
        </w:rPr>
        <w:t>于临时</w:t>
      </w:r>
      <w:proofErr w:type="gramEnd"/>
      <w:r w:rsidRPr="00E36EAD">
        <w:rPr>
          <w:rFonts w:ascii="仿宋" w:eastAsia="仿宋" w:hAnsi="仿宋" w:hint="eastAsia"/>
        </w:rPr>
        <w:t>防护架上。对于基坑周边固定喷淋装置无法覆盖的中心区域和其他场平工程，应增设移</w:t>
      </w:r>
      <w:r w:rsidRPr="00E36EAD">
        <w:rPr>
          <w:rFonts w:ascii="仿宋" w:eastAsia="仿宋" w:hAnsi="仿宋" w:hint="eastAsia"/>
        </w:rPr>
        <w:lastRenderedPageBreak/>
        <w:t>动式雾炮。施工工地移动式</w:t>
      </w:r>
      <w:proofErr w:type="gramStart"/>
      <w:r w:rsidRPr="00E36EAD">
        <w:rPr>
          <w:rFonts w:ascii="仿宋" w:eastAsia="仿宋" w:hAnsi="仿宋" w:hint="eastAsia"/>
        </w:rPr>
        <w:t>雾炮按每</w:t>
      </w:r>
      <w:proofErr w:type="gramEnd"/>
      <w:r w:rsidRPr="00E36EAD">
        <w:rPr>
          <w:rFonts w:ascii="仿宋" w:eastAsia="仿宋" w:hAnsi="仿宋" w:hint="eastAsia"/>
        </w:rPr>
        <w:t>10000㎡占地面积设置1台；</w:t>
      </w:r>
    </w:p>
    <w:p w:rsidR="003403BF" w:rsidRPr="00E36EAD" w:rsidRDefault="003403BF" w:rsidP="003403BF">
      <w:pPr>
        <w:spacing w:after="0" w:line="580" w:lineRule="exact"/>
        <w:rPr>
          <w:rFonts w:ascii="仿宋" w:eastAsia="仿宋" w:hAnsi="仿宋"/>
        </w:rPr>
      </w:pPr>
      <w:r w:rsidRPr="00E36EAD">
        <w:rPr>
          <w:rFonts w:ascii="仿宋" w:eastAsia="仿宋" w:hAnsi="仿宋" w:hint="eastAsia"/>
        </w:rPr>
        <w:t xml:space="preserve">    2）主体结构及装饰装修施工：外脚手架除采用密目式安全网封闭外，还应在楼层四边设置喷淋装置。高度50米以下建筑物，设置不少于1道雾状喷淋装置。高度50米以上的建筑物，每增加50米设置不少于1道雾状喷淋装置，喷头水平间隔不大于5米。主体结构内清理垃圾须采用封闭式专用垃圾道或采用容器吊运；</w:t>
      </w:r>
    </w:p>
    <w:p w:rsidR="003403BF" w:rsidRPr="00E36EAD" w:rsidRDefault="003403BF" w:rsidP="003403BF">
      <w:pPr>
        <w:spacing w:after="0" w:line="580" w:lineRule="exact"/>
        <w:rPr>
          <w:rFonts w:ascii="仿宋" w:eastAsia="仿宋" w:hAnsi="仿宋"/>
        </w:rPr>
      </w:pPr>
      <w:r w:rsidRPr="00E36EAD">
        <w:rPr>
          <w:rFonts w:ascii="仿宋" w:eastAsia="仿宋" w:hAnsi="仿宋" w:hint="eastAsia"/>
        </w:rPr>
        <w:t xml:space="preserve">    3）清理、钻孔、铣刨、爆破、拆除、切割、开挖、现场砂浆搅拌等作业：应在密闭空间进行或采取洒水喷淋等湿法作业法进行施工，防止微尘、碎屑、纤维等飘散；</w:t>
      </w:r>
    </w:p>
    <w:p w:rsidR="003403BF" w:rsidRPr="00E36EAD" w:rsidRDefault="003403BF" w:rsidP="003403BF">
      <w:pPr>
        <w:spacing w:after="0" w:line="580" w:lineRule="exact"/>
        <w:rPr>
          <w:rFonts w:ascii="仿宋" w:eastAsia="仿宋" w:hAnsi="仿宋"/>
        </w:rPr>
      </w:pPr>
      <w:r w:rsidRPr="00E36EAD">
        <w:rPr>
          <w:rFonts w:ascii="仿宋" w:eastAsia="仿宋" w:hAnsi="仿宋" w:hint="eastAsia"/>
        </w:rPr>
        <w:t xml:space="preserve">    4）特殊天气：在干燥天气、空气重污染、风力四级以上等特殊天气，施工工地的喷淋、喷雾装置必须与施工同步，防止产生扬尘污染。</w:t>
      </w:r>
    </w:p>
    <w:p w:rsidR="003403BF" w:rsidRPr="00E36EAD" w:rsidRDefault="003403BF" w:rsidP="003403BF">
      <w:pPr>
        <w:spacing w:after="0" w:line="580" w:lineRule="exact"/>
        <w:ind w:firstLineChars="196" w:firstLine="630"/>
        <w:rPr>
          <w:rFonts w:ascii="仿宋" w:eastAsia="仿宋" w:hAnsi="仿宋"/>
          <w:b/>
          <w:bCs/>
        </w:rPr>
      </w:pPr>
      <w:r>
        <w:rPr>
          <w:rFonts w:ascii="仿宋" w:eastAsia="仿宋" w:hAnsi="仿宋" w:hint="eastAsia"/>
          <w:b/>
          <w:bCs/>
        </w:rPr>
        <w:t>6.</w:t>
      </w:r>
      <w:r w:rsidRPr="00E36EAD">
        <w:rPr>
          <w:rFonts w:ascii="仿宋" w:eastAsia="仿宋" w:hAnsi="仿宋" w:hint="eastAsia"/>
          <w:b/>
          <w:bCs/>
        </w:rPr>
        <w:t>渣土车辆密闭运输</w:t>
      </w:r>
    </w:p>
    <w:p w:rsidR="003403BF" w:rsidRPr="00E36EAD" w:rsidRDefault="003403BF" w:rsidP="003403BF">
      <w:pPr>
        <w:spacing w:after="0" w:line="580" w:lineRule="exact"/>
        <w:rPr>
          <w:rFonts w:ascii="仿宋" w:eastAsia="仿宋" w:hAnsi="仿宋"/>
        </w:rPr>
      </w:pPr>
      <w:r w:rsidRPr="00E36EAD">
        <w:rPr>
          <w:rFonts w:ascii="仿宋" w:eastAsia="仿宋" w:hAnsi="仿宋" w:hint="eastAsia"/>
        </w:rPr>
        <w:t xml:space="preserve">    1）施工单位应当建立工程渣土（含建筑垃圾）运输扬尘污染防治管理制度和相关措施，使用合</w:t>
      </w:r>
      <w:proofErr w:type="gramStart"/>
      <w:r w:rsidRPr="00E36EAD">
        <w:rPr>
          <w:rFonts w:ascii="仿宋" w:eastAsia="仿宋" w:hAnsi="仿宋" w:hint="eastAsia"/>
        </w:rPr>
        <w:t>规</w:t>
      </w:r>
      <w:proofErr w:type="gramEnd"/>
      <w:r w:rsidRPr="00E36EAD">
        <w:rPr>
          <w:rFonts w:ascii="仿宋" w:eastAsia="仿宋" w:hAnsi="仿宋" w:hint="eastAsia"/>
        </w:rPr>
        <w:t>车辆，加强对渣土运输车辆、人员管理；</w:t>
      </w:r>
    </w:p>
    <w:p w:rsidR="003403BF" w:rsidRPr="00E36EAD" w:rsidRDefault="003403BF" w:rsidP="003403BF">
      <w:pPr>
        <w:spacing w:after="0" w:line="580" w:lineRule="exact"/>
        <w:rPr>
          <w:rFonts w:ascii="仿宋" w:eastAsia="仿宋" w:hAnsi="仿宋"/>
        </w:rPr>
      </w:pPr>
      <w:r w:rsidRPr="00E36EAD">
        <w:rPr>
          <w:rFonts w:ascii="仿宋" w:eastAsia="仿宋" w:hAnsi="仿宋" w:hint="eastAsia"/>
        </w:rPr>
        <w:t xml:space="preserve">    2）车辆覆盖措施：宜采用密闭式运输车辆，装载不得冒出车辆栏板，防止沿路抛撒；</w:t>
      </w:r>
    </w:p>
    <w:p w:rsidR="003403BF" w:rsidRDefault="003403BF" w:rsidP="003403BF">
      <w:pPr>
        <w:spacing w:after="0" w:line="580" w:lineRule="exact"/>
        <w:ind w:firstLine="560"/>
        <w:rPr>
          <w:rFonts w:ascii="仿宋" w:eastAsia="仿宋" w:hAnsi="仿宋"/>
        </w:rPr>
      </w:pPr>
      <w:r w:rsidRPr="00E36EAD">
        <w:rPr>
          <w:rFonts w:ascii="仿宋" w:eastAsia="仿宋" w:hAnsi="仿宋" w:hint="eastAsia"/>
        </w:rPr>
        <w:t>3）施工道路作为社会道路通行机动车的，施工单位应每天派专人进行清扫，随时洒水降尘。</w:t>
      </w:r>
    </w:p>
    <w:p w:rsidR="003403BF" w:rsidRPr="0047483D" w:rsidRDefault="003403BF" w:rsidP="003403BF">
      <w:pPr>
        <w:spacing w:after="0" w:line="600" w:lineRule="exact"/>
        <w:ind w:firstLine="560"/>
        <w:jc w:val="center"/>
        <w:rPr>
          <w:rFonts w:ascii="方正小标宋简体" w:eastAsia="方正小标宋简体" w:hAnsi="仿宋" w:cs="Arial"/>
          <w:bCs/>
          <w:color w:val="333333"/>
          <w:sz w:val="44"/>
          <w:szCs w:val="44"/>
          <w:shd w:val="clear" w:color="080000" w:fill="FFFFFF"/>
        </w:rPr>
      </w:pPr>
      <w:r w:rsidRPr="0047483D">
        <w:rPr>
          <w:rFonts w:ascii="方正小标宋简体" w:eastAsia="方正小标宋简体" w:hAnsi="仿宋" w:cs="黑体" w:hint="eastAsia"/>
          <w:bCs/>
          <w:color w:val="333333"/>
          <w:sz w:val="44"/>
          <w:szCs w:val="44"/>
          <w:shd w:val="clear" w:color="080000" w:fill="FFFFFF"/>
        </w:rPr>
        <w:lastRenderedPageBreak/>
        <w:t>四川省建筑施工工地扬尘防治检查表</w:t>
      </w:r>
    </w:p>
    <w:tbl>
      <w:tblPr>
        <w:tblW w:w="9610" w:type="dxa"/>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4"/>
        <w:gridCol w:w="426"/>
        <w:gridCol w:w="1700"/>
        <w:gridCol w:w="1510"/>
        <w:gridCol w:w="1467"/>
        <w:gridCol w:w="1483"/>
        <w:gridCol w:w="1960"/>
      </w:tblGrid>
      <w:tr w:rsidR="003403BF" w:rsidRPr="002A2644" w:rsidTr="00D6567E">
        <w:trPr>
          <w:trHeight w:val="799"/>
        </w:trPr>
        <w:tc>
          <w:tcPr>
            <w:tcW w:w="1490" w:type="dxa"/>
            <w:gridSpan w:val="2"/>
            <w:tcBorders>
              <w:top w:val="single" w:sz="8" w:space="0" w:color="auto"/>
              <w:left w:val="single" w:sz="8" w:space="0" w:color="auto"/>
            </w:tcBorders>
          </w:tcPr>
          <w:p w:rsidR="003403BF" w:rsidRPr="002A2644" w:rsidRDefault="003403BF" w:rsidP="00F50F54">
            <w:pPr>
              <w:pStyle w:val="ae"/>
              <w:spacing w:before="0" w:beforeAutospacing="0" w:after="0" w:afterAutospacing="0" w:line="600" w:lineRule="exact"/>
              <w:rPr>
                <w:rFonts w:ascii="仿宋" w:eastAsia="仿宋" w:hAnsi="仿宋"/>
                <w:sz w:val="30"/>
                <w:szCs w:val="30"/>
              </w:rPr>
            </w:pPr>
            <w:r w:rsidRPr="002A2644">
              <w:rPr>
                <w:rFonts w:ascii="仿宋" w:eastAsia="仿宋" w:hAnsi="仿宋"/>
                <w:sz w:val="30"/>
                <w:szCs w:val="30"/>
              </w:rPr>
              <w:t>工程名称</w:t>
            </w:r>
          </w:p>
        </w:tc>
        <w:tc>
          <w:tcPr>
            <w:tcW w:w="3210" w:type="dxa"/>
            <w:gridSpan w:val="2"/>
            <w:tcBorders>
              <w:top w:val="single" w:sz="8" w:space="0" w:color="auto"/>
            </w:tcBorders>
          </w:tcPr>
          <w:p w:rsidR="003403BF" w:rsidRPr="002A2644" w:rsidRDefault="003403BF" w:rsidP="00F50F54">
            <w:pPr>
              <w:pStyle w:val="ae"/>
              <w:spacing w:before="0" w:beforeAutospacing="0" w:after="0" w:afterAutospacing="0" w:line="600" w:lineRule="exact"/>
              <w:rPr>
                <w:rFonts w:ascii="仿宋" w:eastAsia="仿宋" w:hAnsi="仿宋"/>
                <w:sz w:val="30"/>
                <w:szCs w:val="30"/>
              </w:rPr>
            </w:pPr>
          </w:p>
        </w:tc>
        <w:tc>
          <w:tcPr>
            <w:tcW w:w="1467" w:type="dxa"/>
            <w:tcBorders>
              <w:top w:val="single" w:sz="8" w:space="0" w:color="auto"/>
              <w:right w:val="single" w:sz="4" w:space="0" w:color="auto"/>
            </w:tcBorders>
          </w:tcPr>
          <w:p w:rsidR="003403BF" w:rsidRPr="002A2644" w:rsidRDefault="003403BF" w:rsidP="00F50F54">
            <w:pPr>
              <w:pStyle w:val="ae"/>
              <w:spacing w:before="0" w:beforeAutospacing="0" w:after="0" w:afterAutospacing="0" w:line="600" w:lineRule="exact"/>
              <w:rPr>
                <w:rFonts w:ascii="仿宋" w:eastAsia="仿宋" w:hAnsi="仿宋"/>
                <w:sz w:val="30"/>
                <w:szCs w:val="30"/>
              </w:rPr>
            </w:pPr>
            <w:r w:rsidRPr="002A2644">
              <w:rPr>
                <w:rFonts w:ascii="仿宋" w:eastAsia="仿宋" w:hAnsi="仿宋"/>
                <w:sz w:val="30"/>
                <w:szCs w:val="30"/>
              </w:rPr>
              <w:t>工程</w:t>
            </w:r>
            <w:r w:rsidRPr="002A2644">
              <w:rPr>
                <w:rFonts w:ascii="仿宋" w:eastAsia="仿宋" w:hAnsi="仿宋" w:hint="eastAsia"/>
                <w:sz w:val="30"/>
                <w:szCs w:val="30"/>
              </w:rPr>
              <w:t>规模</w:t>
            </w:r>
          </w:p>
        </w:tc>
        <w:tc>
          <w:tcPr>
            <w:tcW w:w="3443" w:type="dxa"/>
            <w:gridSpan w:val="2"/>
            <w:tcBorders>
              <w:top w:val="single" w:sz="8" w:space="0" w:color="auto"/>
              <w:left w:val="single" w:sz="4" w:space="0" w:color="auto"/>
              <w:right w:val="single" w:sz="8" w:space="0" w:color="auto"/>
            </w:tcBorders>
          </w:tcPr>
          <w:p w:rsidR="003403BF" w:rsidRPr="002A2644" w:rsidRDefault="003403BF" w:rsidP="00F50F54">
            <w:pPr>
              <w:pStyle w:val="ae"/>
              <w:spacing w:before="0" w:beforeAutospacing="0" w:after="0" w:afterAutospacing="0" w:line="600" w:lineRule="exact"/>
              <w:rPr>
                <w:rFonts w:ascii="仿宋" w:eastAsia="仿宋" w:hAnsi="仿宋"/>
                <w:sz w:val="30"/>
                <w:szCs w:val="30"/>
              </w:rPr>
            </w:pPr>
          </w:p>
        </w:tc>
      </w:tr>
      <w:tr w:rsidR="003403BF" w:rsidRPr="002A2644" w:rsidTr="00D6567E">
        <w:trPr>
          <w:trHeight w:val="761"/>
        </w:trPr>
        <w:tc>
          <w:tcPr>
            <w:tcW w:w="1490" w:type="dxa"/>
            <w:gridSpan w:val="2"/>
            <w:tcBorders>
              <w:left w:val="single" w:sz="8" w:space="0" w:color="auto"/>
            </w:tcBorders>
          </w:tcPr>
          <w:p w:rsidR="003403BF" w:rsidRPr="002A2644" w:rsidRDefault="003403BF" w:rsidP="00F50F54">
            <w:pPr>
              <w:pStyle w:val="ae"/>
              <w:spacing w:before="0" w:beforeAutospacing="0" w:after="0" w:afterAutospacing="0" w:line="600" w:lineRule="exact"/>
              <w:rPr>
                <w:rFonts w:ascii="仿宋" w:eastAsia="仿宋" w:hAnsi="仿宋"/>
                <w:sz w:val="30"/>
                <w:szCs w:val="30"/>
              </w:rPr>
            </w:pPr>
            <w:r w:rsidRPr="002A2644">
              <w:rPr>
                <w:rFonts w:ascii="仿宋" w:eastAsia="仿宋" w:hAnsi="仿宋" w:hint="eastAsia"/>
                <w:sz w:val="30"/>
                <w:szCs w:val="30"/>
              </w:rPr>
              <w:t>建设单位</w:t>
            </w:r>
          </w:p>
        </w:tc>
        <w:tc>
          <w:tcPr>
            <w:tcW w:w="3210" w:type="dxa"/>
            <w:gridSpan w:val="2"/>
          </w:tcPr>
          <w:p w:rsidR="003403BF" w:rsidRPr="002A2644" w:rsidRDefault="003403BF" w:rsidP="00F50F54">
            <w:pPr>
              <w:pStyle w:val="ae"/>
              <w:spacing w:before="0" w:beforeAutospacing="0" w:after="0" w:afterAutospacing="0" w:line="600" w:lineRule="exact"/>
              <w:rPr>
                <w:rFonts w:ascii="仿宋" w:eastAsia="仿宋" w:hAnsi="仿宋"/>
                <w:sz w:val="30"/>
                <w:szCs w:val="30"/>
              </w:rPr>
            </w:pPr>
          </w:p>
        </w:tc>
        <w:tc>
          <w:tcPr>
            <w:tcW w:w="1467" w:type="dxa"/>
            <w:tcBorders>
              <w:right w:val="single" w:sz="4" w:space="0" w:color="auto"/>
            </w:tcBorders>
          </w:tcPr>
          <w:p w:rsidR="003403BF" w:rsidRPr="002A2644" w:rsidRDefault="003403BF" w:rsidP="00F50F54">
            <w:pPr>
              <w:pStyle w:val="ae"/>
              <w:spacing w:before="0" w:beforeAutospacing="0" w:after="0" w:afterAutospacing="0" w:line="600" w:lineRule="exact"/>
              <w:rPr>
                <w:rFonts w:ascii="仿宋" w:eastAsia="仿宋" w:hAnsi="仿宋"/>
                <w:sz w:val="30"/>
                <w:szCs w:val="30"/>
              </w:rPr>
            </w:pPr>
            <w:r w:rsidRPr="002A2644">
              <w:rPr>
                <w:rFonts w:ascii="仿宋" w:eastAsia="仿宋" w:hAnsi="仿宋"/>
                <w:sz w:val="30"/>
                <w:szCs w:val="30"/>
              </w:rPr>
              <w:t>施工单位</w:t>
            </w:r>
          </w:p>
        </w:tc>
        <w:tc>
          <w:tcPr>
            <w:tcW w:w="3443" w:type="dxa"/>
            <w:gridSpan w:val="2"/>
            <w:tcBorders>
              <w:left w:val="single" w:sz="4" w:space="0" w:color="auto"/>
              <w:right w:val="single" w:sz="8" w:space="0" w:color="auto"/>
            </w:tcBorders>
          </w:tcPr>
          <w:p w:rsidR="003403BF" w:rsidRPr="002A2644" w:rsidRDefault="003403BF" w:rsidP="00F50F54">
            <w:pPr>
              <w:pStyle w:val="ae"/>
              <w:spacing w:before="0" w:beforeAutospacing="0" w:after="0" w:afterAutospacing="0" w:line="600" w:lineRule="exact"/>
              <w:rPr>
                <w:rFonts w:ascii="仿宋" w:eastAsia="仿宋" w:hAnsi="仿宋"/>
                <w:sz w:val="30"/>
                <w:szCs w:val="30"/>
              </w:rPr>
            </w:pPr>
          </w:p>
        </w:tc>
      </w:tr>
      <w:tr w:rsidR="003403BF" w:rsidRPr="002A2644" w:rsidTr="00D6567E">
        <w:trPr>
          <w:trHeight w:val="713"/>
        </w:trPr>
        <w:tc>
          <w:tcPr>
            <w:tcW w:w="1490" w:type="dxa"/>
            <w:gridSpan w:val="2"/>
            <w:tcBorders>
              <w:left w:val="single" w:sz="8" w:space="0" w:color="auto"/>
            </w:tcBorders>
          </w:tcPr>
          <w:p w:rsidR="003403BF" w:rsidRPr="002A2644" w:rsidRDefault="003403BF" w:rsidP="00F50F54">
            <w:pPr>
              <w:pStyle w:val="ae"/>
              <w:spacing w:before="0" w:beforeAutospacing="0" w:after="0" w:afterAutospacing="0" w:line="600" w:lineRule="exact"/>
              <w:rPr>
                <w:rFonts w:ascii="仿宋" w:eastAsia="仿宋" w:hAnsi="仿宋"/>
                <w:sz w:val="30"/>
                <w:szCs w:val="30"/>
              </w:rPr>
            </w:pPr>
            <w:r w:rsidRPr="002A2644">
              <w:rPr>
                <w:rFonts w:ascii="仿宋" w:eastAsia="仿宋" w:hAnsi="仿宋"/>
                <w:sz w:val="30"/>
                <w:szCs w:val="30"/>
              </w:rPr>
              <w:t>监理单位</w:t>
            </w:r>
          </w:p>
        </w:tc>
        <w:tc>
          <w:tcPr>
            <w:tcW w:w="3210" w:type="dxa"/>
            <w:gridSpan w:val="2"/>
          </w:tcPr>
          <w:p w:rsidR="003403BF" w:rsidRPr="002A2644" w:rsidRDefault="003403BF" w:rsidP="00F50F54">
            <w:pPr>
              <w:pStyle w:val="ae"/>
              <w:spacing w:before="0" w:beforeAutospacing="0" w:after="0" w:afterAutospacing="0" w:line="600" w:lineRule="exact"/>
              <w:rPr>
                <w:rFonts w:ascii="仿宋" w:eastAsia="仿宋" w:hAnsi="仿宋"/>
                <w:sz w:val="30"/>
                <w:szCs w:val="30"/>
              </w:rPr>
            </w:pPr>
          </w:p>
        </w:tc>
        <w:tc>
          <w:tcPr>
            <w:tcW w:w="1467" w:type="dxa"/>
            <w:tcBorders>
              <w:right w:val="single" w:sz="4" w:space="0" w:color="auto"/>
            </w:tcBorders>
          </w:tcPr>
          <w:p w:rsidR="003403BF" w:rsidRPr="002A2644" w:rsidRDefault="003403BF" w:rsidP="00F50F54">
            <w:pPr>
              <w:pStyle w:val="ae"/>
              <w:spacing w:before="0" w:beforeAutospacing="0" w:after="0" w:afterAutospacing="0" w:line="600" w:lineRule="exact"/>
              <w:rPr>
                <w:rFonts w:ascii="仿宋" w:eastAsia="仿宋" w:hAnsi="仿宋"/>
                <w:sz w:val="30"/>
                <w:szCs w:val="30"/>
              </w:rPr>
            </w:pPr>
            <w:r w:rsidRPr="002A2644">
              <w:rPr>
                <w:rFonts w:ascii="仿宋" w:eastAsia="仿宋" w:hAnsi="仿宋" w:hint="eastAsia"/>
                <w:sz w:val="30"/>
                <w:szCs w:val="30"/>
              </w:rPr>
              <w:t>施工进度</w:t>
            </w:r>
          </w:p>
        </w:tc>
        <w:tc>
          <w:tcPr>
            <w:tcW w:w="3443" w:type="dxa"/>
            <w:gridSpan w:val="2"/>
            <w:tcBorders>
              <w:left w:val="single" w:sz="4" w:space="0" w:color="auto"/>
              <w:right w:val="single" w:sz="8" w:space="0" w:color="auto"/>
            </w:tcBorders>
          </w:tcPr>
          <w:p w:rsidR="003403BF" w:rsidRPr="002A2644" w:rsidRDefault="003403BF" w:rsidP="00F50F54">
            <w:pPr>
              <w:pStyle w:val="ae"/>
              <w:spacing w:before="0" w:beforeAutospacing="0" w:after="0" w:afterAutospacing="0" w:line="600" w:lineRule="exact"/>
              <w:rPr>
                <w:rFonts w:ascii="仿宋" w:eastAsia="仿宋" w:hAnsi="仿宋"/>
                <w:sz w:val="30"/>
                <w:szCs w:val="30"/>
              </w:rPr>
            </w:pPr>
          </w:p>
        </w:tc>
      </w:tr>
      <w:tr w:rsidR="003403BF" w:rsidRPr="002A2644" w:rsidTr="00F50F54">
        <w:trPr>
          <w:trHeight w:val="371"/>
        </w:trPr>
        <w:tc>
          <w:tcPr>
            <w:tcW w:w="7650" w:type="dxa"/>
            <w:gridSpan w:val="6"/>
            <w:tcBorders>
              <w:left w:val="single" w:sz="8" w:space="0" w:color="auto"/>
            </w:tcBorders>
          </w:tcPr>
          <w:p w:rsidR="003403BF" w:rsidRPr="002A2644" w:rsidRDefault="003403BF" w:rsidP="00F50F54">
            <w:pPr>
              <w:pStyle w:val="ae"/>
              <w:spacing w:before="0" w:beforeAutospacing="0" w:after="0" w:afterAutospacing="0" w:line="600" w:lineRule="exact"/>
              <w:jc w:val="center"/>
              <w:rPr>
                <w:rFonts w:ascii="仿宋" w:eastAsia="仿宋" w:hAnsi="仿宋"/>
                <w:sz w:val="30"/>
                <w:szCs w:val="30"/>
              </w:rPr>
            </w:pPr>
            <w:r w:rsidRPr="002A2644">
              <w:rPr>
                <w:rFonts w:ascii="仿宋" w:eastAsia="仿宋" w:hAnsi="仿宋"/>
                <w:b/>
                <w:bCs/>
                <w:sz w:val="30"/>
                <w:szCs w:val="30"/>
              </w:rPr>
              <w:t>检查</w:t>
            </w:r>
            <w:r w:rsidRPr="002A2644">
              <w:rPr>
                <w:rFonts w:ascii="仿宋" w:eastAsia="仿宋" w:hAnsi="仿宋" w:hint="eastAsia"/>
                <w:b/>
                <w:bCs/>
                <w:sz w:val="30"/>
                <w:szCs w:val="30"/>
              </w:rPr>
              <w:t>内容</w:t>
            </w:r>
          </w:p>
        </w:tc>
        <w:tc>
          <w:tcPr>
            <w:tcW w:w="1960" w:type="dxa"/>
            <w:tcBorders>
              <w:right w:val="single" w:sz="8" w:space="0" w:color="auto"/>
            </w:tcBorders>
          </w:tcPr>
          <w:p w:rsidR="003403BF" w:rsidRPr="002A2644" w:rsidRDefault="003403BF" w:rsidP="00F50F54">
            <w:pPr>
              <w:pStyle w:val="ae"/>
              <w:spacing w:before="0" w:beforeAutospacing="0" w:after="0" w:afterAutospacing="0" w:line="600" w:lineRule="exact"/>
              <w:jc w:val="center"/>
              <w:rPr>
                <w:rFonts w:ascii="仿宋" w:eastAsia="仿宋" w:hAnsi="仿宋"/>
                <w:sz w:val="30"/>
                <w:szCs w:val="30"/>
              </w:rPr>
            </w:pPr>
            <w:r w:rsidRPr="002A2644">
              <w:rPr>
                <w:rFonts w:ascii="仿宋" w:eastAsia="仿宋" w:hAnsi="仿宋" w:hint="eastAsia"/>
                <w:sz w:val="30"/>
                <w:szCs w:val="30"/>
              </w:rPr>
              <w:t>是 否</w:t>
            </w:r>
          </w:p>
        </w:tc>
      </w:tr>
      <w:tr w:rsidR="003403BF" w:rsidRPr="002A2644" w:rsidTr="00D6567E">
        <w:trPr>
          <w:trHeight w:val="708"/>
        </w:trPr>
        <w:tc>
          <w:tcPr>
            <w:tcW w:w="1064" w:type="dxa"/>
            <w:vMerge w:val="restart"/>
            <w:tcBorders>
              <w:left w:val="single" w:sz="8" w:space="0" w:color="auto"/>
              <w:right w:val="single" w:sz="4" w:space="0" w:color="auto"/>
            </w:tcBorders>
            <w:vAlign w:val="center"/>
          </w:tcPr>
          <w:p w:rsidR="003403BF" w:rsidRPr="002A2644" w:rsidRDefault="003403BF" w:rsidP="00F50F54">
            <w:pPr>
              <w:pStyle w:val="ae"/>
              <w:tabs>
                <w:tab w:val="left" w:pos="90"/>
              </w:tabs>
              <w:spacing w:before="0" w:beforeAutospacing="0" w:after="0" w:afterAutospacing="0" w:line="600" w:lineRule="exact"/>
              <w:jc w:val="center"/>
              <w:rPr>
                <w:rFonts w:ascii="仿宋" w:eastAsia="仿宋" w:hAnsi="仿宋"/>
                <w:b/>
                <w:bCs/>
                <w:sz w:val="30"/>
                <w:szCs w:val="30"/>
              </w:rPr>
            </w:pPr>
            <w:r w:rsidRPr="002A2644">
              <w:rPr>
                <w:rFonts w:ascii="仿宋" w:eastAsia="仿宋" w:hAnsi="仿宋" w:hint="eastAsia"/>
                <w:b/>
                <w:bCs/>
                <w:sz w:val="30"/>
                <w:szCs w:val="30"/>
              </w:rPr>
              <w:t>管理</w:t>
            </w:r>
          </w:p>
          <w:p w:rsidR="003403BF" w:rsidRPr="002A2644" w:rsidRDefault="003403BF" w:rsidP="00F50F54">
            <w:pPr>
              <w:pStyle w:val="ae"/>
              <w:tabs>
                <w:tab w:val="left" w:pos="90"/>
              </w:tabs>
              <w:spacing w:before="0" w:beforeAutospacing="0" w:after="0" w:afterAutospacing="0" w:line="600" w:lineRule="exact"/>
              <w:jc w:val="center"/>
              <w:rPr>
                <w:rFonts w:ascii="仿宋" w:eastAsia="仿宋" w:hAnsi="仿宋"/>
                <w:b/>
                <w:bCs/>
                <w:sz w:val="30"/>
                <w:szCs w:val="30"/>
              </w:rPr>
            </w:pPr>
            <w:r w:rsidRPr="002A2644">
              <w:rPr>
                <w:rFonts w:ascii="仿宋" w:eastAsia="仿宋" w:hAnsi="仿宋" w:hint="eastAsia"/>
                <w:b/>
                <w:bCs/>
                <w:sz w:val="30"/>
                <w:szCs w:val="30"/>
              </w:rPr>
              <w:t>行为</w:t>
            </w:r>
          </w:p>
          <w:p w:rsidR="003403BF" w:rsidRPr="002A2644" w:rsidRDefault="003403BF" w:rsidP="00F50F54">
            <w:pPr>
              <w:pStyle w:val="ae"/>
              <w:tabs>
                <w:tab w:val="left" w:pos="90"/>
              </w:tabs>
              <w:spacing w:before="0" w:beforeAutospacing="0" w:after="0" w:afterAutospacing="0" w:line="600" w:lineRule="exact"/>
              <w:jc w:val="center"/>
              <w:rPr>
                <w:rFonts w:ascii="仿宋" w:eastAsia="仿宋" w:hAnsi="仿宋"/>
                <w:sz w:val="30"/>
                <w:szCs w:val="30"/>
              </w:rPr>
            </w:pPr>
            <w:r w:rsidRPr="002A2644">
              <w:rPr>
                <w:rFonts w:ascii="仿宋" w:eastAsia="仿宋" w:hAnsi="仿宋" w:hint="eastAsia"/>
                <w:b/>
                <w:bCs/>
                <w:sz w:val="30"/>
                <w:szCs w:val="30"/>
              </w:rPr>
              <w:t>检查</w:t>
            </w:r>
          </w:p>
        </w:tc>
        <w:tc>
          <w:tcPr>
            <w:tcW w:w="6586" w:type="dxa"/>
            <w:gridSpan w:val="5"/>
            <w:tcBorders>
              <w:left w:val="single" w:sz="4" w:space="0" w:color="auto"/>
            </w:tcBorders>
          </w:tcPr>
          <w:p w:rsidR="003403BF" w:rsidRPr="002A2644" w:rsidRDefault="003403BF" w:rsidP="00F50F54">
            <w:pPr>
              <w:pStyle w:val="ae"/>
              <w:spacing w:before="0" w:beforeAutospacing="0" w:after="0" w:afterAutospacing="0" w:line="600" w:lineRule="exact"/>
              <w:rPr>
                <w:rFonts w:ascii="仿宋" w:eastAsia="仿宋" w:hAnsi="仿宋"/>
                <w:sz w:val="30"/>
                <w:szCs w:val="30"/>
              </w:rPr>
            </w:pPr>
            <w:r w:rsidRPr="002A2644">
              <w:rPr>
                <w:rFonts w:ascii="仿宋" w:eastAsia="仿宋" w:hAnsi="仿宋" w:hint="eastAsia"/>
                <w:sz w:val="30"/>
                <w:szCs w:val="30"/>
              </w:rPr>
              <w:t>1</w:t>
            </w:r>
            <w:r>
              <w:rPr>
                <w:rFonts w:ascii="仿宋" w:eastAsia="仿宋" w:hAnsi="仿宋" w:hint="eastAsia"/>
                <w:sz w:val="30"/>
                <w:szCs w:val="30"/>
              </w:rPr>
              <w:t>.</w:t>
            </w:r>
            <w:r w:rsidRPr="002A2644">
              <w:rPr>
                <w:rFonts w:ascii="仿宋" w:eastAsia="仿宋" w:hAnsi="仿宋" w:hint="eastAsia"/>
                <w:sz w:val="30"/>
                <w:szCs w:val="30"/>
              </w:rPr>
              <w:t>项目施工现场扬尘防治专项方案编制情况</w:t>
            </w:r>
          </w:p>
        </w:tc>
        <w:tc>
          <w:tcPr>
            <w:tcW w:w="1960" w:type="dxa"/>
            <w:tcBorders>
              <w:right w:val="single" w:sz="8" w:space="0" w:color="auto"/>
            </w:tcBorders>
          </w:tcPr>
          <w:p w:rsidR="003403BF" w:rsidRPr="002A2644" w:rsidRDefault="003403BF" w:rsidP="00F50F54">
            <w:pPr>
              <w:pStyle w:val="ae"/>
              <w:spacing w:before="0" w:beforeAutospacing="0" w:after="0" w:afterAutospacing="0" w:line="600" w:lineRule="exact"/>
              <w:jc w:val="center"/>
              <w:rPr>
                <w:rFonts w:ascii="仿宋" w:eastAsia="仿宋" w:hAnsi="仿宋"/>
                <w:sz w:val="30"/>
                <w:szCs w:val="30"/>
              </w:rPr>
            </w:pPr>
            <w:r w:rsidRPr="002A2644">
              <w:rPr>
                <w:rFonts w:ascii="仿宋" w:eastAsia="仿宋" w:hAnsi="仿宋" w:hint="eastAsia"/>
                <w:sz w:val="30"/>
                <w:szCs w:val="30"/>
              </w:rPr>
              <w:t>是</w:t>
            </w:r>
            <w:r w:rsidRPr="002A2644">
              <w:rPr>
                <w:rFonts w:ascii="仿宋" w:eastAsia="仿宋" w:hAnsi="仿宋" w:cs="仿宋" w:hint="eastAsia"/>
                <w:sz w:val="30"/>
                <w:szCs w:val="30"/>
              </w:rPr>
              <w:t>□</w:t>
            </w:r>
            <w:r w:rsidRPr="002A2644">
              <w:rPr>
                <w:rFonts w:ascii="仿宋" w:eastAsia="仿宋" w:hAnsi="仿宋" w:hint="eastAsia"/>
                <w:sz w:val="30"/>
                <w:szCs w:val="30"/>
              </w:rPr>
              <w:t xml:space="preserve">  否</w:t>
            </w:r>
            <w:r w:rsidRPr="002A2644">
              <w:rPr>
                <w:rFonts w:ascii="仿宋" w:eastAsia="仿宋" w:hAnsi="仿宋" w:cs="仿宋" w:hint="eastAsia"/>
                <w:sz w:val="30"/>
                <w:szCs w:val="30"/>
              </w:rPr>
              <w:t>□</w:t>
            </w:r>
          </w:p>
        </w:tc>
      </w:tr>
      <w:tr w:rsidR="003403BF" w:rsidRPr="002A2644" w:rsidTr="00D6567E">
        <w:trPr>
          <w:trHeight w:val="674"/>
        </w:trPr>
        <w:tc>
          <w:tcPr>
            <w:tcW w:w="1064" w:type="dxa"/>
            <w:vMerge/>
            <w:tcBorders>
              <w:left w:val="single" w:sz="8" w:space="0" w:color="auto"/>
              <w:right w:val="single" w:sz="4" w:space="0" w:color="auto"/>
            </w:tcBorders>
          </w:tcPr>
          <w:p w:rsidR="003403BF" w:rsidRPr="002A2644" w:rsidRDefault="003403BF" w:rsidP="00F50F54">
            <w:pPr>
              <w:pStyle w:val="ae"/>
              <w:spacing w:before="0" w:beforeAutospacing="0" w:after="0" w:afterAutospacing="0" w:line="600" w:lineRule="exact"/>
              <w:rPr>
                <w:rFonts w:ascii="仿宋" w:eastAsia="仿宋" w:hAnsi="仿宋"/>
                <w:sz w:val="30"/>
                <w:szCs w:val="30"/>
              </w:rPr>
            </w:pPr>
          </w:p>
        </w:tc>
        <w:tc>
          <w:tcPr>
            <w:tcW w:w="6586" w:type="dxa"/>
            <w:gridSpan w:val="5"/>
            <w:tcBorders>
              <w:left w:val="single" w:sz="4" w:space="0" w:color="auto"/>
            </w:tcBorders>
          </w:tcPr>
          <w:p w:rsidR="003403BF" w:rsidRPr="002A2644" w:rsidRDefault="003403BF" w:rsidP="00F50F54">
            <w:pPr>
              <w:pStyle w:val="ae"/>
              <w:spacing w:before="0" w:beforeAutospacing="0" w:after="0" w:afterAutospacing="0" w:line="600" w:lineRule="exact"/>
              <w:rPr>
                <w:rFonts w:ascii="仿宋" w:eastAsia="仿宋" w:hAnsi="仿宋"/>
                <w:sz w:val="30"/>
                <w:szCs w:val="30"/>
              </w:rPr>
            </w:pPr>
            <w:r w:rsidRPr="002A2644">
              <w:rPr>
                <w:rFonts w:ascii="仿宋" w:eastAsia="仿宋" w:hAnsi="仿宋" w:hint="eastAsia"/>
                <w:sz w:val="30"/>
                <w:szCs w:val="30"/>
              </w:rPr>
              <w:t>2</w:t>
            </w:r>
            <w:r>
              <w:rPr>
                <w:rFonts w:ascii="仿宋" w:eastAsia="仿宋" w:hAnsi="仿宋" w:hint="eastAsia"/>
                <w:sz w:val="30"/>
                <w:szCs w:val="30"/>
              </w:rPr>
              <w:t>.</w:t>
            </w:r>
            <w:r w:rsidRPr="002A2644">
              <w:rPr>
                <w:rFonts w:ascii="仿宋" w:eastAsia="仿宋" w:hAnsi="仿宋" w:hint="eastAsia"/>
                <w:sz w:val="30"/>
                <w:szCs w:val="30"/>
              </w:rPr>
              <w:t>项目施工扬尘防治工作机构建立情况</w:t>
            </w:r>
          </w:p>
        </w:tc>
        <w:tc>
          <w:tcPr>
            <w:tcW w:w="1960" w:type="dxa"/>
            <w:tcBorders>
              <w:right w:val="single" w:sz="8" w:space="0" w:color="auto"/>
            </w:tcBorders>
          </w:tcPr>
          <w:p w:rsidR="003403BF" w:rsidRPr="002A2644" w:rsidRDefault="003403BF" w:rsidP="00F50F54">
            <w:pPr>
              <w:pStyle w:val="ae"/>
              <w:spacing w:before="0" w:beforeAutospacing="0" w:after="0" w:afterAutospacing="0" w:line="600" w:lineRule="exact"/>
              <w:jc w:val="center"/>
              <w:rPr>
                <w:rFonts w:ascii="仿宋" w:eastAsia="仿宋" w:hAnsi="仿宋"/>
                <w:sz w:val="30"/>
                <w:szCs w:val="30"/>
              </w:rPr>
            </w:pPr>
            <w:r w:rsidRPr="002A2644">
              <w:rPr>
                <w:rFonts w:ascii="仿宋" w:eastAsia="仿宋" w:hAnsi="仿宋" w:hint="eastAsia"/>
                <w:sz w:val="30"/>
                <w:szCs w:val="30"/>
              </w:rPr>
              <w:t>是</w:t>
            </w:r>
            <w:r w:rsidRPr="002A2644">
              <w:rPr>
                <w:rFonts w:ascii="仿宋" w:eastAsia="仿宋" w:hAnsi="仿宋" w:cs="仿宋" w:hint="eastAsia"/>
                <w:sz w:val="30"/>
                <w:szCs w:val="30"/>
              </w:rPr>
              <w:t>□</w:t>
            </w:r>
            <w:r w:rsidRPr="002A2644">
              <w:rPr>
                <w:rFonts w:ascii="仿宋" w:eastAsia="仿宋" w:hAnsi="仿宋" w:hint="eastAsia"/>
                <w:sz w:val="30"/>
                <w:szCs w:val="30"/>
              </w:rPr>
              <w:t xml:space="preserve">  否</w:t>
            </w:r>
            <w:r w:rsidRPr="002A2644">
              <w:rPr>
                <w:rFonts w:ascii="仿宋" w:eastAsia="仿宋" w:hAnsi="仿宋" w:cs="仿宋" w:hint="eastAsia"/>
                <w:sz w:val="30"/>
                <w:szCs w:val="30"/>
              </w:rPr>
              <w:t>□</w:t>
            </w:r>
          </w:p>
        </w:tc>
      </w:tr>
      <w:tr w:rsidR="003403BF" w:rsidRPr="002A2644" w:rsidTr="00F50F54">
        <w:trPr>
          <w:trHeight w:val="410"/>
        </w:trPr>
        <w:tc>
          <w:tcPr>
            <w:tcW w:w="1064" w:type="dxa"/>
            <w:vMerge/>
            <w:tcBorders>
              <w:left w:val="single" w:sz="8" w:space="0" w:color="auto"/>
              <w:right w:val="single" w:sz="4" w:space="0" w:color="auto"/>
            </w:tcBorders>
          </w:tcPr>
          <w:p w:rsidR="003403BF" w:rsidRPr="002A2644" w:rsidRDefault="003403BF" w:rsidP="00F50F54">
            <w:pPr>
              <w:pStyle w:val="ae"/>
              <w:spacing w:before="0" w:beforeAutospacing="0" w:after="0" w:afterAutospacing="0" w:line="600" w:lineRule="exact"/>
              <w:rPr>
                <w:rFonts w:ascii="仿宋" w:eastAsia="仿宋" w:hAnsi="仿宋"/>
                <w:sz w:val="30"/>
                <w:szCs w:val="30"/>
              </w:rPr>
            </w:pPr>
          </w:p>
        </w:tc>
        <w:tc>
          <w:tcPr>
            <w:tcW w:w="6586" w:type="dxa"/>
            <w:gridSpan w:val="5"/>
            <w:tcBorders>
              <w:left w:val="single" w:sz="4" w:space="0" w:color="auto"/>
            </w:tcBorders>
          </w:tcPr>
          <w:p w:rsidR="003403BF" w:rsidRPr="002A2644" w:rsidRDefault="003403BF" w:rsidP="00F50F54">
            <w:pPr>
              <w:pStyle w:val="ae"/>
              <w:spacing w:before="0" w:beforeAutospacing="0" w:after="0" w:afterAutospacing="0" w:line="600" w:lineRule="exact"/>
              <w:rPr>
                <w:rFonts w:ascii="仿宋" w:eastAsia="仿宋" w:hAnsi="仿宋"/>
                <w:sz w:val="30"/>
                <w:szCs w:val="30"/>
              </w:rPr>
            </w:pPr>
            <w:r w:rsidRPr="002A2644">
              <w:rPr>
                <w:rFonts w:ascii="仿宋" w:eastAsia="仿宋" w:hAnsi="仿宋" w:hint="eastAsia"/>
                <w:sz w:val="30"/>
                <w:szCs w:val="30"/>
              </w:rPr>
              <w:t>3</w:t>
            </w:r>
            <w:r>
              <w:rPr>
                <w:rFonts w:ascii="仿宋" w:eastAsia="仿宋" w:hAnsi="仿宋" w:hint="eastAsia"/>
                <w:sz w:val="30"/>
                <w:szCs w:val="30"/>
              </w:rPr>
              <w:t>.</w:t>
            </w:r>
            <w:r w:rsidRPr="002A2644">
              <w:rPr>
                <w:rFonts w:ascii="仿宋" w:eastAsia="仿宋" w:hAnsi="仿宋" w:hint="eastAsia"/>
                <w:sz w:val="30"/>
                <w:szCs w:val="30"/>
              </w:rPr>
              <w:t>项目施工扬尘防治公示情况</w:t>
            </w:r>
          </w:p>
        </w:tc>
        <w:tc>
          <w:tcPr>
            <w:tcW w:w="1960" w:type="dxa"/>
            <w:tcBorders>
              <w:right w:val="single" w:sz="8" w:space="0" w:color="auto"/>
            </w:tcBorders>
          </w:tcPr>
          <w:p w:rsidR="003403BF" w:rsidRPr="002A2644" w:rsidRDefault="003403BF" w:rsidP="00F50F54">
            <w:pPr>
              <w:pStyle w:val="ae"/>
              <w:spacing w:before="0" w:beforeAutospacing="0" w:after="0" w:afterAutospacing="0" w:line="600" w:lineRule="exact"/>
              <w:jc w:val="center"/>
              <w:rPr>
                <w:rFonts w:ascii="仿宋" w:eastAsia="仿宋" w:hAnsi="仿宋"/>
                <w:sz w:val="30"/>
                <w:szCs w:val="30"/>
              </w:rPr>
            </w:pPr>
            <w:r w:rsidRPr="002A2644">
              <w:rPr>
                <w:rFonts w:ascii="仿宋" w:eastAsia="仿宋" w:hAnsi="仿宋" w:hint="eastAsia"/>
                <w:sz w:val="30"/>
                <w:szCs w:val="30"/>
              </w:rPr>
              <w:t>是</w:t>
            </w:r>
            <w:r w:rsidRPr="002A2644">
              <w:rPr>
                <w:rFonts w:ascii="仿宋" w:eastAsia="仿宋" w:hAnsi="仿宋" w:cs="仿宋" w:hint="eastAsia"/>
                <w:sz w:val="30"/>
                <w:szCs w:val="30"/>
              </w:rPr>
              <w:t>□</w:t>
            </w:r>
            <w:r w:rsidRPr="002A2644">
              <w:rPr>
                <w:rFonts w:ascii="仿宋" w:eastAsia="仿宋" w:hAnsi="仿宋" w:hint="eastAsia"/>
                <w:sz w:val="30"/>
                <w:szCs w:val="30"/>
              </w:rPr>
              <w:t xml:space="preserve">  否</w:t>
            </w:r>
            <w:r w:rsidRPr="002A2644">
              <w:rPr>
                <w:rFonts w:ascii="仿宋" w:eastAsia="仿宋" w:hAnsi="仿宋" w:cs="仿宋" w:hint="eastAsia"/>
                <w:sz w:val="30"/>
                <w:szCs w:val="30"/>
              </w:rPr>
              <w:t>□</w:t>
            </w:r>
          </w:p>
        </w:tc>
      </w:tr>
      <w:tr w:rsidR="003403BF" w:rsidRPr="002A2644" w:rsidTr="00D6567E">
        <w:trPr>
          <w:trHeight w:val="579"/>
        </w:trPr>
        <w:tc>
          <w:tcPr>
            <w:tcW w:w="1064" w:type="dxa"/>
            <w:vMerge/>
            <w:tcBorders>
              <w:left w:val="single" w:sz="8" w:space="0" w:color="auto"/>
              <w:right w:val="single" w:sz="4" w:space="0" w:color="auto"/>
            </w:tcBorders>
          </w:tcPr>
          <w:p w:rsidR="003403BF" w:rsidRPr="002A2644" w:rsidRDefault="003403BF" w:rsidP="00F50F54">
            <w:pPr>
              <w:pStyle w:val="ae"/>
              <w:spacing w:before="0" w:beforeAutospacing="0" w:after="0" w:afterAutospacing="0" w:line="600" w:lineRule="exact"/>
              <w:rPr>
                <w:rFonts w:ascii="仿宋" w:eastAsia="仿宋" w:hAnsi="仿宋"/>
                <w:sz w:val="30"/>
                <w:szCs w:val="30"/>
              </w:rPr>
            </w:pPr>
          </w:p>
        </w:tc>
        <w:tc>
          <w:tcPr>
            <w:tcW w:w="6586" w:type="dxa"/>
            <w:gridSpan w:val="5"/>
            <w:tcBorders>
              <w:left w:val="single" w:sz="4" w:space="0" w:color="auto"/>
            </w:tcBorders>
          </w:tcPr>
          <w:p w:rsidR="003403BF" w:rsidRPr="002A2644" w:rsidRDefault="003403BF" w:rsidP="00F50F54">
            <w:pPr>
              <w:pStyle w:val="ae"/>
              <w:spacing w:before="0" w:beforeAutospacing="0" w:after="0" w:afterAutospacing="0" w:line="600" w:lineRule="exact"/>
              <w:rPr>
                <w:rFonts w:ascii="仿宋" w:eastAsia="仿宋" w:hAnsi="仿宋"/>
                <w:sz w:val="30"/>
                <w:szCs w:val="30"/>
              </w:rPr>
            </w:pPr>
            <w:r w:rsidRPr="002A2644">
              <w:rPr>
                <w:rFonts w:ascii="仿宋" w:eastAsia="仿宋" w:hAnsi="仿宋" w:hint="eastAsia"/>
                <w:sz w:val="30"/>
                <w:szCs w:val="30"/>
              </w:rPr>
              <w:t>4</w:t>
            </w:r>
            <w:r>
              <w:rPr>
                <w:rFonts w:ascii="仿宋" w:eastAsia="仿宋" w:hAnsi="仿宋" w:hint="eastAsia"/>
                <w:sz w:val="30"/>
                <w:szCs w:val="30"/>
              </w:rPr>
              <w:t>.</w:t>
            </w:r>
            <w:r w:rsidRPr="002A2644">
              <w:rPr>
                <w:rFonts w:ascii="仿宋" w:eastAsia="仿宋" w:hAnsi="仿宋" w:hint="eastAsia"/>
                <w:sz w:val="30"/>
                <w:szCs w:val="30"/>
              </w:rPr>
              <w:t>项目施工扬尘防治经费使用登记情况</w:t>
            </w:r>
          </w:p>
        </w:tc>
        <w:tc>
          <w:tcPr>
            <w:tcW w:w="1960" w:type="dxa"/>
            <w:tcBorders>
              <w:right w:val="single" w:sz="8" w:space="0" w:color="auto"/>
            </w:tcBorders>
          </w:tcPr>
          <w:p w:rsidR="003403BF" w:rsidRPr="002A2644" w:rsidRDefault="003403BF" w:rsidP="00F50F54">
            <w:pPr>
              <w:pStyle w:val="ae"/>
              <w:spacing w:before="0" w:beforeAutospacing="0" w:after="0" w:afterAutospacing="0" w:line="600" w:lineRule="exact"/>
              <w:jc w:val="center"/>
              <w:rPr>
                <w:rFonts w:ascii="仿宋" w:eastAsia="仿宋" w:hAnsi="仿宋"/>
                <w:sz w:val="30"/>
                <w:szCs w:val="30"/>
              </w:rPr>
            </w:pPr>
            <w:r w:rsidRPr="002A2644">
              <w:rPr>
                <w:rFonts w:ascii="仿宋" w:eastAsia="仿宋" w:hAnsi="仿宋" w:hint="eastAsia"/>
                <w:sz w:val="30"/>
                <w:szCs w:val="30"/>
              </w:rPr>
              <w:t>是</w:t>
            </w:r>
            <w:r w:rsidRPr="002A2644">
              <w:rPr>
                <w:rFonts w:ascii="仿宋" w:eastAsia="仿宋" w:hAnsi="仿宋" w:cs="仿宋" w:hint="eastAsia"/>
                <w:sz w:val="30"/>
                <w:szCs w:val="30"/>
              </w:rPr>
              <w:t>□</w:t>
            </w:r>
            <w:r w:rsidRPr="002A2644">
              <w:rPr>
                <w:rFonts w:ascii="仿宋" w:eastAsia="仿宋" w:hAnsi="仿宋" w:hint="eastAsia"/>
                <w:sz w:val="30"/>
                <w:szCs w:val="30"/>
              </w:rPr>
              <w:t xml:space="preserve">  否</w:t>
            </w:r>
            <w:r w:rsidRPr="002A2644">
              <w:rPr>
                <w:rFonts w:ascii="仿宋" w:eastAsia="仿宋" w:hAnsi="仿宋" w:cs="仿宋" w:hint="eastAsia"/>
                <w:sz w:val="30"/>
                <w:szCs w:val="30"/>
              </w:rPr>
              <w:t>□</w:t>
            </w:r>
          </w:p>
        </w:tc>
      </w:tr>
      <w:tr w:rsidR="003403BF" w:rsidRPr="002A2644" w:rsidTr="00D6567E">
        <w:trPr>
          <w:trHeight w:val="687"/>
        </w:trPr>
        <w:tc>
          <w:tcPr>
            <w:tcW w:w="1064" w:type="dxa"/>
            <w:vMerge/>
            <w:tcBorders>
              <w:left w:val="single" w:sz="8" w:space="0" w:color="auto"/>
              <w:right w:val="single" w:sz="4" w:space="0" w:color="auto"/>
            </w:tcBorders>
          </w:tcPr>
          <w:p w:rsidR="003403BF" w:rsidRPr="002A2644" w:rsidRDefault="003403BF" w:rsidP="00F50F54">
            <w:pPr>
              <w:pStyle w:val="ae"/>
              <w:spacing w:before="0" w:beforeAutospacing="0" w:after="0" w:afterAutospacing="0" w:line="600" w:lineRule="exact"/>
              <w:rPr>
                <w:rFonts w:ascii="仿宋" w:eastAsia="仿宋" w:hAnsi="仿宋"/>
                <w:sz w:val="30"/>
                <w:szCs w:val="30"/>
              </w:rPr>
            </w:pPr>
          </w:p>
        </w:tc>
        <w:tc>
          <w:tcPr>
            <w:tcW w:w="6586" w:type="dxa"/>
            <w:gridSpan w:val="5"/>
            <w:tcBorders>
              <w:left w:val="single" w:sz="4" w:space="0" w:color="auto"/>
            </w:tcBorders>
          </w:tcPr>
          <w:p w:rsidR="003403BF" w:rsidRPr="002A2644" w:rsidRDefault="003403BF" w:rsidP="00F50F54">
            <w:pPr>
              <w:pStyle w:val="ae"/>
              <w:spacing w:before="0" w:beforeAutospacing="0" w:after="0" w:afterAutospacing="0" w:line="600" w:lineRule="exact"/>
              <w:rPr>
                <w:rFonts w:ascii="仿宋" w:eastAsia="仿宋" w:hAnsi="仿宋"/>
                <w:sz w:val="30"/>
                <w:szCs w:val="30"/>
              </w:rPr>
            </w:pPr>
            <w:r w:rsidRPr="002A2644">
              <w:rPr>
                <w:rFonts w:ascii="仿宋" w:eastAsia="仿宋" w:hAnsi="仿宋" w:hint="eastAsia"/>
                <w:sz w:val="30"/>
                <w:szCs w:val="30"/>
              </w:rPr>
              <w:t>5</w:t>
            </w:r>
            <w:r>
              <w:rPr>
                <w:rFonts w:ascii="仿宋" w:eastAsia="仿宋" w:hAnsi="仿宋" w:hint="eastAsia"/>
                <w:sz w:val="30"/>
                <w:szCs w:val="30"/>
              </w:rPr>
              <w:t>.</w:t>
            </w:r>
            <w:r w:rsidRPr="002A2644">
              <w:rPr>
                <w:rFonts w:ascii="仿宋" w:eastAsia="仿宋" w:hAnsi="仿宋" w:hint="eastAsia"/>
                <w:sz w:val="30"/>
                <w:szCs w:val="30"/>
              </w:rPr>
              <w:t>项目施工扬尘防治检查情况</w:t>
            </w:r>
          </w:p>
        </w:tc>
        <w:tc>
          <w:tcPr>
            <w:tcW w:w="1960" w:type="dxa"/>
            <w:tcBorders>
              <w:right w:val="single" w:sz="8" w:space="0" w:color="auto"/>
            </w:tcBorders>
          </w:tcPr>
          <w:p w:rsidR="003403BF" w:rsidRPr="002A2644" w:rsidRDefault="003403BF" w:rsidP="00F50F54">
            <w:pPr>
              <w:pStyle w:val="ae"/>
              <w:spacing w:before="0" w:beforeAutospacing="0" w:after="0" w:afterAutospacing="0" w:line="600" w:lineRule="exact"/>
              <w:jc w:val="center"/>
              <w:rPr>
                <w:rFonts w:ascii="仿宋" w:eastAsia="仿宋" w:hAnsi="仿宋"/>
                <w:sz w:val="30"/>
                <w:szCs w:val="30"/>
              </w:rPr>
            </w:pPr>
            <w:r w:rsidRPr="002A2644">
              <w:rPr>
                <w:rFonts w:ascii="仿宋" w:eastAsia="仿宋" w:hAnsi="仿宋" w:hint="eastAsia"/>
                <w:sz w:val="30"/>
                <w:szCs w:val="30"/>
              </w:rPr>
              <w:t>是</w:t>
            </w:r>
            <w:r w:rsidRPr="002A2644">
              <w:rPr>
                <w:rFonts w:ascii="仿宋" w:eastAsia="仿宋" w:hAnsi="仿宋" w:cs="仿宋" w:hint="eastAsia"/>
                <w:sz w:val="30"/>
                <w:szCs w:val="30"/>
              </w:rPr>
              <w:t>□</w:t>
            </w:r>
            <w:r w:rsidRPr="002A2644">
              <w:rPr>
                <w:rFonts w:ascii="仿宋" w:eastAsia="仿宋" w:hAnsi="仿宋" w:hint="eastAsia"/>
                <w:sz w:val="30"/>
                <w:szCs w:val="30"/>
              </w:rPr>
              <w:t xml:space="preserve">  否</w:t>
            </w:r>
            <w:r w:rsidRPr="002A2644">
              <w:rPr>
                <w:rFonts w:ascii="仿宋" w:eastAsia="仿宋" w:hAnsi="仿宋" w:cs="仿宋" w:hint="eastAsia"/>
                <w:sz w:val="30"/>
                <w:szCs w:val="30"/>
              </w:rPr>
              <w:t>□</w:t>
            </w:r>
          </w:p>
        </w:tc>
      </w:tr>
      <w:tr w:rsidR="003403BF" w:rsidRPr="002A2644" w:rsidTr="00F50F54">
        <w:trPr>
          <w:trHeight w:val="363"/>
        </w:trPr>
        <w:tc>
          <w:tcPr>
            <w:tcW w:w="1064" w:type="dxa"/>
            <w:vMerge w:val="restart"/>
            <w:tcBorders>
              <w:left w:val="single" w:sz="8" w:space="0" w:color="auto"/>
            </w:tcBorders>
            <w:vAlign w:val="center"/>
          </w:tcPr>
          <w:p w:rsidR="003403BF" w:rsidRPr="002A2644" w:rsidRDefault="003403BF" w:rsidP="00F50F54">
            <w:pPr>
              <w:pStyle w:val="ae"/>
              <w:spacing w:before="0" w:beforeAutospacing="0" w:after="0" w:afterAutospacing="0" w:line="600" w:lineRule="exact"/>
              <w:jc w:val="center"/>
              <w:rPr>
                <w:rFonts w:ascii="仿宋" w:eastAsia="仿宋" w:hAnsi="仿宋"/>
                <w:b/>
                <w:bCs/>
                <w:sz w:val="30"/>
                <w:szCs w:val="30"/>
              </w:rPr>
            </w:pPr>
            <w:r w:rsidRPr="002A2644">
              <w:rPr>
                <w:rFonts w:ascii="仿宋" w:eastAsia="仿宋" w:hAnsi="仿宋" w:hint="eastAsia"/>
                <w:b/>
                <w:bCs/>
                <w:sz w:val="30"/>
                <w:szCs w:val="30"/>
              </w:rPr>
              <w:t>现场</w:t>
            </w:r>
          </w:p>
          <w:p w:rsidR="003403BF" w:rsidRPr="002A2644" w:rsidRDefault="003403BF" w:rsidP="00F50F54">
            <w:pPr>
              <w:pStyle w:val="ae"/>
              <w:spacing w:before="0" w:beforeAutospacing="0" w:after="0" w:afterAutospacing="0" w:line="600" w:lineRule="exact"/>
              <w:jc w:val="center"/>
              <w:rPr>
                <w:rFonts w:ascii="仿宋" w:eastAsia="仿宋" w:hAnsi="仿宋"/>
                <w:b/>
                <w:bCs/>
                <w:sz w:val="30"/>
                <w:szCs w:val="30"/>
              </w:rPr>
            </w:pPr>
            <w:r w:rsidRPr="002A2644">
              <w:rPr>
                <w:rFonts w:ascii="仿宋" w:eastAsia="仿宋" w:hAnsi="仿宋" w:hint="eastAsia"/>
                <w:b/>
                <w:bCs/>
                <w:sz w:val="30"/>
                <w:szCs w:val="30"/>
              </w:rPr>
              <w:t>实体</w:t>
            </w:r>
          </w:p>
          <w:p w:rsidR="003403BF" w:rsidRPr="002A2644" w:rsidRDefault="003403BF" w:rsidP="00F50F54">
            <w:pPr>
              <w:pStyle w:val="ae"/>
              <w:spacing w:before="0" w:beforeAutospacing="0" w:after="0" w:afterAutospacing="0" w:line="600" w:lineRule="exact"/>
              <w:jc w:val="center"/>
              <w:rPr>
                <w:rFonts w:ascii="仿宋" w:eastAsia="仿宋" w:hAnsi="仿宋"/>
                <w:sz w:val="30"/>
                <w:szCs w:val="30"/>
              </w:rPr>
            </w:pPr>
            <w:r w:rsidRPr="002A2644">
              <w:rPr>
                <w:rFonts w:ascii="仿宋" w:eastAsia="仿宋" w:hAnsi="仿宋"/>
                <w:b/>
                <w:bCs/>
                <w:sz w:val="30"/>
                <w:szCs w:val="30"/>
              </w:rPr>
              <w:t>检查</w:t>
            </w:r>
          </w:p>
          <w:p w:rsidR="003403BF" w:rsidRPr="002A2644" w:rsidRDefault="003403BF" w:rsidP="00F50F54">
            <w:pPr>
              <w:pStyle w:val="ae"/>
              <w:spacing w:before="0" w:beforeAutospacing="0" w:after="0" w:afterAutospacing="0" w:line="600" w:lineRule="exact"/>
              <w:jc w:val="center"/>
              <w:rPr>
                <w:rFonts w:ascii="仿宋" w:eastAsia="仿宋" w:hAnsi="仿宋"/>
                <w:sz w:val="30"/>
                <w:szCs w:val="30"/>
              </w:rPr>
            </w:pPr>
          </w:p>
        </w:tc>
        <w:tc>
          <w:tcPr>
            <w:tcW w:w="2126" w:type="dxa"/>
            <w:gridSpan w:val="2"/>
            <w:vMerge w:val="restart"/>
            <w:tcBorders>
              <w:right w:val="single" w:sz="4" w:space="0" w:color="auto"/>
            </w:tcBorders>
            <w:vAlign w:val="center"/>
          </w:tcPr>
          <w:p w:rsidR="003403BF" w:rsidRPr="002A2644" w:rsidRDefault="003403BF" w:rsidP="00F50F54">
            <w:pPr>
              <w:pStyle w:val="ae"/>
              <w:spacing w:before="0" w:beforeAutospacing="0" w:after="0" w:afterAutospacing="0" w:line="600" w:lineRule="exact"/>
              <w:rPr>
                <w:rFonts w:ascii="仿宋" w:eastAsia="仿宋" w:hAnsi="仿宋"/>
                <w:sz w:val="30"/>
                <w:szCs w:val="30"/>
              </w:rPr>
            </w:pPr>
            <w:r>
              <w:rPr>
                <w:rFonts w:ascii="仿宋" w:eastAsia="仿宋" w:hAnsi="仿宋" w:hint="eastAsia"/>
                <w:sz w:val="30"/>
                <w:szCs w:val="30"/>
              </w:rPr>
              <w:t>1.</w:t>
            </w:r>
            <w:r w:rsidRPr="002A2644">
              <w:rPr>
                <w:rFonts w:ascii="仿宋" w:eastAsia="仿宋" w:hAnsi="仿宋" w:hint="eastAsia"/>
                <w:sz w:val="30"/>
                <w:szCs w:val="30"/>
              </w:rPr>
              <w:t>施工围档</w:t>
            </w:r>
          </w:p>
        </w:tc>
        <w:tc>
          <w:tcPr>
            <w:tcW w:w="4460" w:type="dxa"/>
            <w:gridSpan w:val="3"/>
            <w:tcBorders>
              <w:left w:val="single" w:sz="4" w:space="0" w:color="auto"/>
              <w:bottom w:val="single" w:sz="4" w:space="0" w:color="auto"/>
            </w:tcBorders>
            <w:vAlign w:val="center"/>
          </w:tcPr>
          <w:p w:rsidR="003403BF" w:rsidRPr="002A2644" w:rsidRDefault="003403BF" w:rsidP="00F50F54">
            <w:pPr>
              <w:pStyle w:val="ae"/>
              <w:spacing w:before="0" w:beforeAutospacing="0" w:after="0" w:afterAutospacing="0" w:line="600" w:lineRule="exact"/>
              <w:rPr>
                <w:rFonts w:ascii="仿宋" w:eastAsia="仿宋" w:hAnsi="仿宋"/>
                <w:sz w:val="30"/>
                <w:szCs w:val="30"/>
              </w:rPr>
            </w:pPr>
            <w:r w:rsidRPr="002A2644">
              <w:rPr>
                <w:rFonts w:ascii="仿宋" w:eastAsia="仿宋" w:hAnsi="仿宋" w:hint="eastAsia"/>
                <w:sz w:val="30"/>
                <w:szCs w:val="30"/>
              </w:rPr>
              <w:t>是否连续封闭</w:t>
            </w:r>
          </w:p>
        </w:tc>
        <w:tc>
          <w:tcPr>
            <w:tcW w:w="1960" w:type="dxa"/>
            <w:tcBorders>
              <w:bottom w:val="single" w:sz="4" w:space="0" w:color="auto"/>
              <w:right w:val="single" w:sz="8" w:space="0" w:color="auto"/>
            </w:tcBorders>
          </w:tcPr>
          <w:p w:rsidR="003403BF" w:rsidRPr="002A2644" w:rsidRDefault="003403BF" w:rsidP="00F50F54">
            <w:pPr>
              <w:pStyle w:val="ae"/>
              <w:spacing w:before="0" w:beforeAutospacing="0" w:after="0" w:afterAutospacing="0" w:line="600" w:lineRule="exact"/>
              <w:jc w:val="center"/>
              <w:rPr>
                <w:rFonts w:ascii="仿宋" w:eastAsia="仿宋" w:hAnsi="仿宋"/>
                <w:sz w:val="30"/>
                <w:szCs w:val="30"/>
              </w:rPr>
            </w:pPr>
            <w:r w:rsidRPr="002A2644">
              <w:rPr>
                <w:rFonts w:ascii="仿宋" w:eastAsia="仿宋" w:hAnsi="仿宋" w:hint="eastAsia"/>
                <w:sz w:val="30"/>
                <w:szCs w:val="30"/>
              </w:rPr>
              <w:t>是</w:t>
            </w:r>
            <w:r w:rsidRPr="002A2644">
              <w:rPr>
                <w:rFonts w:ascii="仿宋" w:eastAsia="仿宋" w:hAnsi="仿宋" w:cs="仿宋" w:hint="eastAsia"/>
                <w:sz w:val="30"/>
                <w:szCs w:val="30"/>
              </w:rPr>
              <w:t>□</w:t>
            </w:r>
            <w:r w:rsidRPr="002A2644">
              <w:rPr>
                <w:rFonts w:ascii="仿宋" w:eastAsia="仿宋" w:hAnsi="仿宋" w:hint="eastAsia"/>
                <w:sz w:val="30"/>
                <w:szCs w:val="30"/>
              </w:rPr>
              <w:t xml:space="preserve">  否</w:t>
            </w:r>
            <w:r w:rsidRPr="002A2644">
              <w:rPr>
                <w:rFonts w:ascii="仿宋" w:eastAsia="仿宋" w:hAnsi="仿宋" w:cs="仿宋" w:hint="eastAsia"/>
                <w:sz w:val="30"/>
                <w:szCs w:val="30"/>
              </w:rPr>
              <w:t>□</w:t>
            </w:r>
          </w:p>
        </w:tc>
      </w:tr>
      <w:tr w:rsidR="003403BF" w:rsidRPr="002A2644" w:rsidTr="00F50F54">
        <w:trPr>
          <w:trHeight w:val="363"/>
        </w:trPr>
        <w:tc>
          <w:tcPr>
            <w:tcW w:w="1064" w:type="dxa"/>
            <w:vMerge/>
            <w:tcBorders>
              <w:left w:val="single" w:sz="8" w:space="0" w:color="auto"/>
            </w:tcBorders>
            <w:vAlign w:val="center"/>
          </w:tcPr>
          <w:p w:rsidR="003403BF" w:rsidRPr="002A2644" w:rsidRDefault="003403BF" w:rsidP="00F50F54">
            <w:pPr>
              <w:pStyle w:val="ae"/>
              <w:spacing w:before="0" w:beforeAutospacing="0" w:after="0" w:afterAutospacing="0" w:line="600" w:lineRule="exact"/>
              <w:jc w:val="center"/>
              <w:rPr>
                <w:rFonts w:ascii="仿宋" w:eastAsia="仿宋" w:hAnsi="仿宋"/>
                <w:sz w:val="30"/>
                <w:szCs w:val="30"/>
              </w:rPr>
            </w:pPr>
          </w:p>
        </w:tc>
        <w:tc>
          <w:tcPr>
            <w:tcW w:w="2126" w:type="dxa"/>
            <w:gridSpan w:val="2"/>
            <w:vMerge/>
            <w:tcBorders>
              <w:right w:val="single" w:sz="4" w:space="0" w:color="auto"/>
            </w:tcBorders>
            <w:vAlign w:val="center"/>
          </w:tcPr>
          <w:p w:rsidR="003403BF" w:rsidRPr="002A2644" w:rsidRDefault="003403BF" w:rsidP="00F50F54">
            <w:pPr>
              <w:pStyle w:val="ae"/>
              <w:spacing w:before="0" w:beforeAutospacing="0" w:after="0" w:afterAutospacing="0" w:line="600" w:lineRule="exact"/>
              <w:rPr>
                <w:rFonts w:ascii="仿宋" w:eastAsia="仿宋" w:hAnsi="仿宋"/>
                <w:sz w:val="30"/>
                <w:szCs w:val="30"/>
              </w:rPr>
            </w:pPr>
          </w:p>
        </w:tc>
        <w:tc>
          <w:tcPr>
            <w:tcW w:w="4460" w:type="dxa"/>
            <w:gridSpan w:val="3"/>
            <w:tcBorders>
              <w:top w:val="single" w:sz="4" w:space="0" w:color="auto"/>
              <w:left w:val="single" w:sz="4" w:space="0" w:color="auto"/>
              <w:bottom w:val="single" w:sz="4" w:space="0" w:color="auto"/>
            </w:tcBorders>
            <w:vAlign w:val="center"/>
          </w:tcPr>
          <w:p w:rsidR="003403BF" w:rsidRPr="002A2644" w:rsidRDefault="003403BF" w:rsidP="00F50F54">
            <w:pPr>
              <w:pStyle w:val="ae"/>
              <w:spacing w:before="0" w:beforeAutospacing="0" w:after="0" w:afterAutospacing="0" w:line="600" w:lineRule="exact"/>
              <w:rPr>
                <w:rFonts w:ascii="仿宋" w:eastAsia="仿宋" w:hAnsi="仿宋"/>
                <w:sz w:val="30"/>
                <w:szCs w:val="30"/>
              </w:rPr>
            </w:pPr>
            <w:r w:rsidRPr="002A2644">
              <w:rPr>
                <w:rFonts w:ascii="仿宋" w:eastAsia="仿宋" w:hAnsi="仿宋" w:hint="eastAsia"/>
                <w:sz w:val="30"/>
                <w:szCs w:val="30"/>
              </w:rPr>
              <w:t>围挡高度是否符合要求</w:t>
            </w:r>
          </w:p>
        </w:tc>
        <w:tc>
          <w:tcPr>
            <w:tcW w:w="1960" w:type="dxa"/>
            <w:tcBorders>
              <w:top w:val="single" w:sz="4" w:space="0" w:color="auto"/>
              <w:bottom w:val="single" w:sz="4" w:space="0" w:color="auto"/>
              <w:right w:val="single" w:sz="8" w:space="0" w:color="auto"/>
            </w:tcBorders>
          </w:tcPr>
          <w:p w:rsidR="003403BF" w:rsidRPr="002A2644" w:rsidRDefault="003403BF" w:rsidP="00F50F54">
            <w:pPr>
              <w:pStyle w:val="ae"/>
              <w:spacing w:before="0" w:beforeAutospacing="0" w:after="0" w:afterAutospacing="0" w:line="600" w:lineRule="exact"/>
              <w:jc w:val="center"/>
              <w:rPr>
                <w:rFonts w:ascii="仿宋" w:eastAsia="仿宋" w:hAnsi="仿宋"/>
                <w:sz w:val="30"/>
                <w:szCs w:val="30"/>
              </w:rPr>
            </w:pPr>
            <w:r w:rsidRPr="002A2644">
              <w:rPr>
                <w:rFonts w:ascii="仿宋" w:eastAsia="仿宋" w:hAnsi="仿宋" w:hint="eastAsia"/>
                <w:sz w:val="30"/>
                <w:szCs w:val="30"/>
              </w:rPr>
              <w:t>是</w:t>
            </w:r>
            <w:r w:rsidRPr="002A2644">
              <w:rPr>
                <w:rFonts w:ascii="仿宋" w:eastAsia="仿宋" w:hAnsi="仿宋" w:cs="仿宋" w:hint="eastAsia"/>
                <w:sz w:val="30"/>
                <w:szCs w:val="30"/>
              </w:rPr>
              <w:t>□</w:t>
            </w:r>
            <w:r w:rsidRPr="002A2644">
              <w:rPr>
                <w:rFonts w:ascii="仿宋" w:eastAsia="仿宋" w:hAnsi="仿宋" w:hint="eastAsia"/>
                <w:sz w:val="30"/>
                <w:szCs w:val="30"/>
              </w:rPr>
              <w:t xml:space="preserve">  否</w:t>
            </w:r>
            <w:r w:rsidRPr="002A2644">
              <w:rPr>
                <w:rFonts w:ascii="仿宋" w:eastAsia="仿宋" w:hAnsi="仿宋" w:cs="仿宋" w:hint="eastAsia"/>
                <w:sz w:val="30"/>
                <w:szCs w:val="30"/>
              </w:rPr>
              <w:t>□</w:t>
            </w:r>
          </w:p>
        </w:tc>
      </w:tr>
      <w:tr w:rsidR="003403BF" w:rsidRPr="002A2644" w:rsidTr="00F50F54">
        <w:trPr>
          <w:trHeight w:val="363"/>
        </w:trPr>
        <w:tc>
          <w:tcPr>
            <w:tcW w:w="1064" w:type="dxa"/>
            <w:vMerge/>
            <w:tcBorders>
              <w:left w:val="single" w:sz="8" w:space="0" w:color="auto"/>
            </w:tcBorders>
            <w:vAlign w:val="center"/>
          </w:tcPr>
          <w:p w:rsidR="003403BF" w:rsidRPr="002A2644" w:rsidRDefault="003403BF" w:rsidP="00F50F54">
            <w:pPr>
              <w:pStyle w:val="ae"/>
              <w:spacing w:before="0" w:beforeAutospacing="0" w:after="0" w:afterAutospacing="0" w:line="600" w:lineRule="exact"/>
              <w:jc w:val="center"/>
              <w:rPr>
                <w:rFonts w:ascii="仿宋" w:eastAsia="仿宋" w:hAnsi="仿宋"/>
                <w:sz w:val="30"/>
                <w:szCs w:val="30"/>
              </w:rPr>
            </w:pPr>
          </w:p>
        </w:tc>
        <w:tc>
          <w:tcPr>
            <w:tcW w:w="2126" w:type="dxa"/>
            <w:gridSpan w:val="2"/>
            <w:vMerge/>
            <w:tcBorders>
              <w:right w:val="single" w:sz="4" w:space="0" w:color="auto"/>
            </w:tcBorders>
            <w:vAlign w:val="center"/>
          </w:tcPr>
          <w:p w:rsidR="003403BF" w:rsidRPr="002A2644" w:rsidRDefault="003403BF" w:rsidP="00F50F54">
            <w:pPr>
              <w:pStyle w:val="ae"/>
              <w:spacing w:before="0" w:beforeAutospacing="0" w:after="0" w:afterAutospacing="0" w:line="600" w:lineRule="exact"/>
              <w:rPr>
                <w:rFonts w:ascii="仿宋" w:eastAsia="仿宋" w:hAnsi="仿宋"/>
                <w:sz w:val="30"/>
                <w:szCs w:val="30"/>
              </w:rPr>
            </w:pPr>
          </w:p>
        </w:tc>
        <w:tc>
          <w:tcPr>
            <w:tcW w:w="4460" w:type="dxa"/>
            <w:gridSpan w:val="3"/>
            <w:tcBorders>
              <w:top w:val="single" w:sz="4" w:space="0" w:color="auto"/>
              <w:left w:val="single" w:sz="4" w:space="0" w:color="auto"/>
              <w:bottom w:val="single" w:sz="4" w:space="0" w:color="auto"/>
            </w:tcBorders>
            <w:vAlign w:val="center"/>
          </w:tcPr>
          <w:p w:rsidR="003403BF" w:rsidRPr="002A2644" w:rsidRDefault="003403BF" w:rsidP="00F50F54">
            <w:pPr>
              <w:pStyle w:val="ae"/>
              <w:spacing w:before="0" w:beforeAutospacing="0" w:after="0" w:afterAutospacing="0" w:line="600" w:lineRule="exact"/>
              <w:rPr>
                <w:rFonts w:ascii="仿宋" w:eastAsia="仿宋" w:hAnsi="仿宋"/>
                <w:sz w:val="30"/>
                <w:szCs w:val="30"/>
              </w:rPr>
            </w:pPr>
            <w:r w:rsidRPr="002A2644">
              <w:rPr>
                <w:rFonts w:ascii="仿宋" w:eastAsia="仿宋" w:hAnsi="仿宋" w:hint="eastAsia"/>
                <w:sz w:val="30"/>
                <w:szCs w:val="30"/>
              </w:rPr>
              <w:t>围挡材质是否符合要求</w:t>
            </w:r>
          </w:p>
        </w:tc>
        <w:tc>
          <w:tcPr>
            <w:tcW w:w="1960" w:type="dxa"/>
            <w:tcBorders>
              <w:top w:val="single" w:sz="4" w:space="0" w:color="auto"/>
              <w:bottom w:val="single" w:sz="4" w:space="0" w:color="auto"/>
              <w:right w:val="single" w:sz="8" w:space="0" w:color="auto"/>
            </w:tcBorders>
          </w:tcPr>
          <w:p w:rsidR="003403BF" w:rsidRPr="002A2644" w:rsidRDefault="003403BF" w:rsidP="00F50F54">
            <w:pPr>
              <w:pStyle w:val="ae"/>
              <w:spacing w:before="0" w:beforeAutospacing="0" w:after="0" w:afterAutospacing="0" w:line="600" w:lineRule="exact"/>
              <w:jc w:val="center"/>
              <w:rPr>
                <w:rFonts w:ascii="仿宋" w:eastAsia="仿宋" w:hAnsi="仿宋"/>
                <w:sz w:val="30"/>
                <w:szCs w:val="30"/>
              </w:rPr>
            </w:pPr>
            <w:r w:rsidRPr="002A2644">
              <w:rPr>
                <w:rFonts w:ascii="仿宋" w:eastAsia="仿宋" w:hAnsi="仿宋" w:hint="eastAsia"/>
                <w:sz w:val="30"/>
                <w:szCs w:val="30"/>
              </w:rPr>
              <w:t>是</w:t>
            </w:r>
            <w:r w:rsidRPr="002A2644">
              <w:rPr>
                <w:rFonts w:ascii="仿宋" w:eastAsia="仿宋" w:hAnsi="仿宋" w:cs="仿宋" w:hint="eastAsia"/>
                <w:sz w:val="30"/>
                <w:szCs w:val="30"/>
              </w:rPr>
              <w:t>□</w:t>
            </w:r>
            <w:r w:rsidRPr="002A2644">
              <w:rPr>
                <w:rFonts w:ascii="仿宋" w:eastAsia="仿宋" w:hAnsi="仿宋" w:hint="eastAsia"/>
                <w:sz w:val="30"/>
                <w:szCs w:val="30"/>
              </w:rPr>
              <w:t xml:space="preserve">  否</w:t>
            </w:r>
            <w:r w:rsidRPr="002A2644">
              <w:rPr>
                <w:rFonts w:ascii="仿宋" w:eastAsia="仿宋" w:hAnsi="仿宋" w:cs="仿宋" w:hint="eastAsia"/>
                <w:sz w:val="30"/>
                <w:szCs w:val="30"/>
              </w:rPr>
              <w:t>□</w:t>
            </w:r>
          </w:p>
        </w:tc>
      </w:tr>
      <w:tr w:rsidR="003403BF" w:rsidRPr="002A2644" w:rsidTr="00F50F54">
        <w:trPr>
          <w:trHeight w:val="363"/>
        </w:trPr>
        <w:tc>
          <w:tcPr>
            <w:tcW w:w="1064" w:type="dxa"/>
            <w:vMerge/>
            <w:tcBorders>
              <w:left w:val="single" w:sz="8" w:space="0" w:color="auto"/>
            </w:tcBorders>
            <w:vAlign w:val="center"/>
          </w:tcPr>
          <w:p w:rsidR="003403BF" w:rsidRPr="002A2644" w:rsidRDefault="003403BF" w:rsidP="00F50F54">
            <w:pPr>
              <w:pStyle w:val="ae"/>
              <w:spacing w:before="0" w:beforeAutospacing="0" w:after="0" w:afterAutospacing="0" w:line="600" w:lineRule="exact"/>
              <w:jc w:val="center"/>
              <w:rPr>
                <w:rFonts w:ascii="仿宋" w:eastAsia="仿宋" w:hAnsi="仿宋"/>
                <w:sz w:val="30"/>
                <w:szCs w:val="30"/>
              </w:rPr>
            </w:pPr>
          </w:p>
        </w:tc>
        <w:tc>
          <w:tcPr>
            <w:tcW w:w="2126" w:type="dxa"/>
            <w:gridSpan w:val="2"/>
            <w:vMerge/>
            <w:tcBorders>
              <w:right w:val="single" w:sz="4" w:space="0" w:color="auto"/>
            </w:tcBorders>
            <w:vAlign w:val="center"/>
          </w:tcPr>
          <w:p w:rsidR="003403BF" w:rsidRPr="002A2644" w:rsidRDefault="003403BF" w:rsidP="00F50F54">
            <w:pPr>
              <w:pStyle w:val="ae"/>
              <w:spacing w:before="0" w:beforeAutospacing="0" w:after="0" w:afterAutospacing="0" w:line="600" w:lineRule="exact"/>
              <w:rPr>
                <w:rFonts w:ascii="仿宋" w:eastAsia="仿宋" w:hAnsi="仿宋"/>
                <w:sz w:val="30"/>
                <w:szCs w:val="30"/>
              </w:rPr>
            </w:pPr>
          </w:p>
        </w:tc>
        <w:tc>
          <w:tcPr>
            <w:tcW w:w="4460" w:type="dxa"/>
            <w:gridSpan w:val="3"/>
            <w:tcBorders>
              <w:top w:val="single" w:sz="4" w:space="0" w:color="auto"/>
              <w:left w:val="single" w:sz="4" w:space="0" w:color="auto"/>
            </w:tcBorders>
            <w:vAlign w:val="center"/>
          </w:tcPr>
          <w:p w:rsidR="003403BF" w:rsidRPr="002A2644" w:rsidRDefault="003403BF" w:rsidP="00F50F54">
            <w:pPr>
              <w:pStyle w:val="ae"/>
              <w:spacing w:before="0" w:beforeAutospacing="0" w:after="0" w:afterAutospacing="0" w:line="600" w:lineRule="exact"/>
              <w:rPr>
                <w:rFonts w:ascii="仿宋" w:eastAsia="仿宋" w:hAnsi="仿宋"/>
                <w:sz w:val="30"/>
                <w:szCs w:val="30"/>
              </w:rPr>
            </w:pPr>
            <w:r w:rsidRPr="002A2644">
              <w:rPr>
                <w:rFonts w:ascii="仿宋" w:eastAsia="仿宋" w:hAnsi="仿宋" w:hint="eastAsia"/>
                <w:sz w:val="30"/>
                <w:szCs w:val="30"/>
              </w:rPr>
              <w:t>围挡顶端是否符合要求</w:t>
            </w:r>
          </w:p>
        </w:tc>
        <w:tc>
          <w:tcPr>
            <w:tcW w:w="1960" w:type="dxa"/>
            <w:tcBorders>
              <w:top w:val="single" w:sz="4" w:space="0" w:color="auto"/>
              <w:right w:val="single" w:sz="8" w:space="0" w:color="auto"/>
            </w:tcBorders>
          </w:tcPr>
          <w:p w:rsidR="003403BF" w:rsidRPr="002A2644" w:rsidRDefault="003403BF" w:rsidP="00F50F54">
            <w:pPr>
              <w:pStyle w:val="ae"/>
              <w:spacing w:before="0" w:beforeAutospacing="0" w:after="0" w:afterAutospacing="0" w:line="600" w:lineRule="exact"/>
              <w:jc w:val="center"/>
              <w:rPr>
                <w:rFonts w:ascii="仿宋" w:eastAsia="仿宋" w:hAnsi="仿宋"/>
                <w:sz w:val="30"/>
                <w:szCs w:val="30"/>
              </w:rPr>
            </w:pPr>
            <w:r w:rsidRPr="002A2644">
              <w:rPr>
                <w:rFonts w:ascii="仿宋" w:eastAsia="仿宋" w:hAnsi="仿宋" w:hint="eastAsia"/>
                <w:sz w:val="30"/>
                <w:szCs w:val="30"/>
              </w:rPr>
              <w:t>是</w:t>
            </w:r>
            <w:r w:rsidRPr="002A2644">
              <w:rPr>
                <w:rFonts w:ascii="仿宋" w:eastAsia="仿宋" w:hAnsi="仿宋" w:cs="仿宋" w:hint="eastAsia"/>
                <w:sz w:val="30"/>
                <w:szCs w:val="30"/>
              </w:rPr>
              <w:t>□</w:t>
            </w:r>
            <w:r w:rsidRPr="002A2644">
              <w:rPr>
                <w:rFonts w:ascii="仿宋" w:eastAsia="仿宋" w:hAnsi="仿宋" w:hint="eastAsia"/>
                <w:sz w:val="30"/>
                <w:szCs w:val="30"/>
              </w:rPr>
              <w:t xml:space="preserve">  否</w:t>
            </w:r>
            <w:r w:rsidRPr="002A2644">
              <w:rPr>
                <w:rFonts w:ascii="仿宋" w:eastAsia="仿宋" w:hAnsi="仿宋" w:cs="仿宋" w:hint="eastAsia"/>
                <w:sz w:val="30"/>
                <w:szCs w:val="30"/>
              </w:rPr>
              <w:t>□</w:t>
            </w:r>
          </w:p>
        </w:tc>
      </w:tr>
      <w:tr w:rsidR="003403BF" w:rsidRPr="002A2644" w:rsidTr="00F50F54">
        <w:trPr>
          <w:trHeight w:val="632"/>
        </w:trPr>
        <w:tc>
          <w:tcPr>
            <w:tcW w:w="1064" w:type="dxa"/>
            <w:vMerge/>
            <w:tcBorders>
              <w:left w:val="single" w:sz="8" w:space="0" w:color="auto"/>
            </w:tcBorders>
          </w:tcPr>
          <w:p w:rsidR="003403BF" w:rsidRPr="002A2644" w:rsidRDefault="003403BF" w:rsidP="00F50F54">
            <w:pPr>
              <w:pStyle w:val="ae"/>
              <w:spacing w:before="0" w:beforeAutospacing="0" w:after="0" w:afterAutospacing="0" w:line="600" w:lineRule="exact"/>
              <w:rPr>
                <w:rFonts w:ascii="仿宋" w:eastAsia="仿宋" w:hAnsi="仿宋"/>
                <w:sz w:val="30"/>
                <w:szCs w:val="30"/>
              </w:rPr>
            </w:pPr>
          </w:p>
        </w:tc>
        <w:tc>
          <w:tcPr>
            <w:tcW w:w="2126" w:type="dxa"/>
            <w:gridSpan w:val="2"/>
            <w:vMerge w:val="restart"/>
            <w:tcBorders>
              <w:right w:val="single" w:sz="4" w:space="0" w:color="auto"/>
            </w:tcBorders>
            <w:vAlign w:val="center"/>
          </w:tcPr>
          <w:p w:rsidR="003403BF" w:rsidRPr="002A2644" w:rsidRDefault="003403BF" w:rsidP="00F50F54">
            <w:pPr>
              <w:pStyle w:val="ae"/>
              <w:spacing w:before="0" w:beforeAutospacing="0" w:after="0" w:afterAutospacing="0" w:line="600" w:lineRule="exact"/>
              <w:rPr>
                <w:rFonts w:ascii="仿宋" w:eastAsia="仿宋" w:hAnsi="仿宋"/>
                <w:sz w:val="30"/>
                <w:szCs w:val="30"/>
              </w:rPr>
            </w:pPr>
            <w:r w:rsidRPr="002A2644">
              <w:rPr>
                <w:rFonts w:ascii="仿宋" w:eastAsia="仿宋" w:hAnsi="仿宋" w:hint="eastAsia"/>
                <w:sz w:val="30"/>
                <w:szCs w:val="30"/>
              </w:rPr>
              <w:t>2</w:t>
            </w:r>
            <w:r>
              <w:rPr>
                <w:rFonts w:ascii="仿宋" w:eastAsia="仿宋" w:hAnsi="仿宋" w:hint="eastAsia"/>
                <w:sz w:val="30"/>
                <w:szCs w:val="30"/>
              </w:rPr>
              <w:t>.</w:t>
            </w:r>
            <w:r w:rsidRPr="002A2644">
              <w:rPr>
                <w:rFonts w:ascii="仿宋" w:eastAsia="仿宋" w:hAnsi="仿宋" w:hint="eastAsia"/>
                <w:sz w:val="30"/>
                <w:szCs w:val="30"/>
              </w:rPr>
              <w:t>覆盖与绿化</w:t>
            </w:r>
          </w:p>
        </w:tc>
        <w:tc>
          <w:tcPr>
            <w:tcW w:w="4460" w:type="dxa"/>
            <w:gridSpan w:val="3"/>
            <w:tcBorders>
              <w:left w:val="single" w:sz="4" w:space="0" w:color="auto"/>
              <w:bottom w:val="single" w:sz="4" w:space="0" w:color="auto"/>
            </w:tcBorders>
            <w:vAlign w:val="center"/>
          </w:tcPr>
          <w:p w:rsidR="003403BF" w:rsidRPr="002A2644" w:rsidRDefault="003403BF" w:rsidP="00F50F54">
            <w:pPr>
              <w:pStyle w:val="ae"/>
              <w:spacing w:before="0" w:beforeAutospacing="0" w:after="0" w:afterAutospacing="0" w:line="600" w:lineRule="exact"/>
              <w:rPr>
                <w:rFonts w:ascii="仿宋" w:eastAsia="仿宋" w:hAnsi="仿宋"/>
                <w:sz w:val="30"/>
                <w:szCs w:val="30"/>
              </w:rPr>
            </w:pPr>
            <w:r w:rsidRPr="002A2644">
              <w:rPr>
                <w:rFonts w:ascii="仿宋" w:eastAsia="仿宋" w:hAnsi="仿宋" w:hint="eastAsia"/>
                <w:sz w:val="30"/>
                <w:szCs w:val="30"/>
              </w:rPr>
              <w:t>物料堆放覆盖是否符合要求</w:t>
            </w:r>
          </w:p>
        </w:tc>
        <w:tc>
          <w:tcPr>
            <w:tcW w:w="1960" w:type="dxa"/>
            <w:tcBorders>
              <w:bottom w:val="single" w:sz="4" w:space="0" w:color="auto"/>
              <w:right w:val="single" w:sz="8" w:space="0" w:color="auto"/>
            </w:tcBorders>
          </w:tcPr>
          <w:p w:rsidR="003403BF" w:rsidRPr="002A2644" w:rsidRDefault="003403BF" w:rsidP="00F50F54">
            <w:pPr>
              <w:pStyle w:val="ae"/>
              <w:spacing w:before="0" w:beforeAutospacing="0" w:after="0" w:afterAutospacing="0" w:line="600" w:lineRule="exact"/>
              <w:jc w:val="center"/>
              <w:rPr>
                <w:rFonts w:ascii="仿宋" w:eastAsia="仿宋" w:hAnsi="仿宋"/>
                <w:sz w:val="30"/>
                <w:szCs w:val="30"/>
              </w:rPr>
            </w:pPr>
            <w:r w:rsidRPr="002A2644">
              <w:rPr>
                <w:rFonts w:ascii="仿宋" w:eastAsia="仿宋" w:hAnsi="仿宋" w:hint="eastAsia"/>
                <w:sz w:val="30"/>
                <w:szCs w:val="30"/>
              </w:rPr>
              <w:t>是</w:t>
            </w:r>
            <w:r w:rsidRPr="002A2644">
              <w:rPr>
                <w:rFonts w:ascii="仿宋" w:eastAsia="仿宋" w:hAnsi="仿宋" w:cs="仿宋" w:hint="eastAsia"/>
                <w:sz w:val="30"/>
                <w:szCs w:val="30"/>
              </w:rPr>
              <w:t>□</w:t>
            </w:r>
            <w:r w:rsidRPr="002A2644">
              <w:rPr>
                <w:rFonts w:ascii="仿宋" w:eastAsia="仿宋" w:hAnsi="仿宋" w:hint="eastAsia"/>
                <w:sz w:val="30"/>
                <w:szCs w:val="30"/>
              </w:rPr>
              <w:t xml:space="preserve">  否</w:t>
            </w:r>
            <w:r w:rsidRPr="002A2644">
              <w:rPr>
                <w:rFonts w:ascii="仿宋" w:eastAsia="仿宋" w:hAnsi="仿宋" w:cs="仿宋" w:hint="eastAsia"/>
                <w:sz w:val="30"/>
                <w:szCs w:val="30"/>
              </w:rPr>
              <w:t>□</w:t>
            </w:r>
          </w:p>
        </w:tc>
      </w:tr>
      <w:tr w:rsidR="003403BF" w:rsidRPr="002A2644" w:rsidTr="00F50F54">
        <w:trPr>
          <w:trHeight w:val="363"/>
        </w:trPr>
        <w:tc>
          <w:tcPr>
            <w:tcW w:w="1064" w:type="dxa"/>
            <w:vMerge/>
            <w:tcBorders>
              <w:left w:val="single" w:sz="8" w:space="0" w:color="auto"/>
            </w:tcBorders>
          </w:tcPr>
          <w:p w:rsidR="003403BF" w:rsidRPr="002A2644" w:rsidRDefault="003403BF" w:rsidP="00F50F54">
            <w:pPr>
              <w:pStyle w:val="ae"/>
              <w:spacing w:before="0" w:beforeAutospacing="0" w:after="0" w:afterAutospacing="0" w:line="600" w:lineRule="exact"/>
              <w:rPr>
                <w:rFonts w:ascii="仿宋" w:eastAsia="仿宋" w:hAnsi="仿宋"/>
                <w:sz w:val="30"/>
                <w:szCs w:val="30"/>
              </w:rPr>
            </w:pPr>
          </w:p>
        </w:tc>
        <w:tc>
          <w:tcPr>
            <w:tcW w:w="2126" w:type="dxa"/>
            <w:gridSpan w:val="2"/>
            <w:vMerge/>
            <w:tcBorders>
              <w:right w:val="single" w:sz="4" w:space="0" w:color="auto"/>
            </w:tcBorders>
            <w:vAlign w:val="center"/>
          </w:tcPr>
          <w:p w:rsidR="003403BF" w:rsidRPr="002A2644" w:rsidRDefault="003403BF" w:rsidP="00F50F54">
            <w:pPr>
              <w:pStyle w:val="ae"/>
              <w:spacing w:before="0" w:beforeAutospacing="0" w:after="0" w:afterAutospacing="0" w:line="600" w:lineRule="exact"/>
              <w:rPr>
                <w:rFonts w:ascii="仿宋" w:eastAsia="仿宋" w:hAnsi="仿宋"/>
                <w:sz w:val="30"/>
                <w:szCs w:val="30"/>
              </w:rPr>
            </w:pPr>
          </w:p>
        </w:tc>
        <w:tc>
          <w:tcPr>
            <w:tcW w:w="4460" w:type="dxa"/>
            <w:gridSpan w:val="3"/>
            <w:tcBorders>
              <w:top w:val="single" w:sz="4" w:space="0" w:color="auto"/>
              <w:left w:val="single" w:sz="4" w:space="0" w:color="auto"/>
            </w:tcBorders>
            <w:vAlign w:val="center"/>
          </w:tcPr>
          <w:p w:rsidR="003403BF" w:rsidRPr="002A2644" w:rsidRDefault="003403BF" w:rsidP="00F50F54">
            <w:pPr>
              <w:pStyle w:val="ae"/>
              <w:spacing w:before="0" w:beforeAutospacing="0" w:after="0" w:afterAutospacing="0" w:line="600" w:lineRule="exact"/>
              <w:rPr>
                <w:rFonts w:ascii="仿宋" w:eastAsia="仿宋" w:hAnsi="仿宋"/>
                <w:sz w:val="30"/>
                <w:szCs w:val="30"/>
              </w:rPr>
            </w:pPr>
            <w:r w:rsidRPr="002A2644">
              <w:rPr>
                <w:rFonts w:ascii="仿宋" w:eastAsia="仿宋" w:hAnsi="仿宋" w:hint="eastAsia"/>
                <w:sz w:val="30"/>
                <w:szCs w:val="30"/>
              </w:rPr>
              <w:t>裸土覆盖是否符合要求</w:t>
            </w:r>
          </w:p>
        </w:tc>
        <w:tc>
          <w:tcPr>
            <w:tcW w:w="1960" w:type="dxa"/>
            <w:tcBorders>
              <w:top w:val="single" w:sz="4" w:space="0" w:color="auto"/>
              <w:right w:val="single" w:sz="8" w:space="0" w:color="auto"/>
            </w:tcBorders>
          </w:tcPr>
          <w:p w:rsidR="003403BF" w:rsidRPr="002A2644" w:rsidRDefault="003403BF" w:rsidP="00F50F54">
            <w:pPr>
              <w:pStyle w:val="ae"/>
              <w:spacing w:before="0" w:beforeAutospacing="0" w:after="0" w:afterAutospacing="0" w:line="600" w:lineRule="exact"/>
              <w:jc w:val="center"/>
              <w:rPr>
                <w:rFonts w:ascii="仿宋" w:eastAsia="仿宋" w:hAnsi="仿宋"/>
                <w:sz w:val="30"/>
                <w:szCs w:val="30"/>
              </w:rPr>
            </w:pPr>
            <w:r w:rsidRPr="002A2644">
              <w:rPr>
                <w:rFonts w:ascii="仿宋" w:eastAsia="仿宋" w:hAnsi="仿宋" w:hint="eastAsia"/>
                <w:sz w:val="30"/>
                <w:szCs w:val="30"/>
              </w:rPr>
              <w:t>是</w:t>
            </w:r>
            <w:r w:rsidRPr="002A2644">
              <w:rPr>
                <w:rFonts w:ascii="仿宋" w:eastAsia="仿宋" w:hAnsi="仿宋" w:cs="仿宋" w:hint="eastAsia"/>
                <w:sz w:val="30"/>
                <w:szCs w:val="30"/>
              </w:rPr>
              <w:t>□</w:t>
            </w:r>
            <w:r w:rsidRPr="002A2644">
              <w:rPr>
                <w:rFonts w:ascii="仿宋" w:eastAsia="仿宋" w:hAnsi="仿宋" w:hint="eastAsia"/>
                <w:sz w:val="30"/>
                <w:szCs w:val="30"/>
              </w:rPr>
              <w:t xml:space="preserve">  否</w:t>
            </w:r>
            <w:r w:rsidRPr="002A2644">
              <w:rPr>
                <w:rFonts w:ascii="仿宋" w:eastAsia="仿宋" w:hAnsi="仿宋" w:cs="仿宋" w:hint="eastAsia"/>
                <w:sz w:val="30"/>
                <w:szCs w:val="30"/>
              </w:rPr>
              <w:t>□</w:t>
            </w:r>
          </w:p>
        </w:tc>
      </w:tr>
      <w:tr w:rsidR="003403BF" w:rsidRPr="002A2644" w:rsidTr="00F50F54">
        <w:trPr>
          <w:trHeight w:val="692"/>
        </w:trPr>
        <w:tc>
          <w:tcPr>
            <w:tcW w:w="1064" w:type="dxa"/>
            <w:vMerge/>
            <w:tcBorders>
              <w:left w:val="single" w:sz="8" w:space="0" w:color="auto"/>
            </w:tcBorders>
          </w:tcPr>
          <w:p w:rsidR="003403BF" w:rsidRPr="002A2644" w:rsidRDefault="003403BF" w:rsidP="00F50F54">
            <w:pPr>
              <w:pStyle w:val="ae"/>
              <w:spacing w:before="0" w:beforeAutospacing="0" w:after="0" w:afterAutospacing="0" w:line="600" w:lineRule="exact"/>
              <w:rPr>
                <w:rFonts w:ascii="仿宋" w:eastAsia="仿宋" w:hAnsi="仿宋"/>
                <w:sz w:val="30"/>
                <w:szCs w:val="30"/>
              </w:rPr>
            </w:pPr>
          </w:p>
        </w:tc>
        <w:tc>
          <w:tcPr>
            <w:tcW w:w="2126" w:type="dxa"/>
            <w:gridSpan w:val="2"/>
            <w:vMerge w:val="restart"/>
            <w:tcBorders>
              <w:right w:val="single" w:sz="4" w:space="0" w:color="auto"/>
            </w:tcBorders>
            <w:vAlign w:val="center"/>
          </w:tcPr>
          <w:p w:rsidR="003403BF" w:rsidRPr="002A2644" w:rsidRDefault="003403BF" w:rsidP="00F50F54">
            <w:pPr>
              <w:pStyle w:val="ae"/>
              <w:spacing w:before="0" w:beforeAutospacing="0" w:after="0" w:afterAutospacing="0" w:line="600" w:lineRule="exact"/>
              <w:rPr>
                <w:rFonts w:ascii="仿宋" w:eastAsia="仿宋" w:hAnsi="仿宋"/>
                <w:sz w:val="30"/>
                <w:szCs w:val="30"/>
              </w:rPr>
            </w:pPr>
            <w:r w:rsidRPr="002A2644">
              <w:rPr>
                <w:rFonts w:ascii="仿宋" w:eastAsia="仿宋" w:hAnsi="仿宋" w:hint="eastAsia"/>
                <w:sz w:val="30"/>
                <w:szCs w:val="30"/>
              </w:rPr>
              <w:t>3</w:t>
            </w:r>
            <w:r>
              <w:rPr>
                <w:rFonts w:ascii="仿宋" w:eastAsia="仿宋" w:hAnsi="仿宋" w:hint="eastAsia"/>
                <w:sz w:val="30"/>
                <w:szCs w:val="30"/>
              </w:rPr>
              <w:t>.</w:t>
            </w:r>
            <w:r w:rsidRPr="002A2644">
              <w:rPr>
                <w:rFonts w:ascii="仿宋" w:eastAsia="仿宋" w:hAnsi="仿宋" w:hint="eastAsia"/>
                <w:sz w:val="30"/>
                <w:szCs w:val="30"/>
              </w:rPr>
              <w:t>车辆冲洗</w:t>
            </w:r>
          </w:p>
        </w:tc>
        <w:tc>
          <w:tcPr>
            <w:tcW w:w="4460" w:type="dxa"/>
            <w:gridSpan w:val="3"/>
            <w:tcBorders>
              <w:left w:val="single" w:sz="4" w:space="0" w:color="auto"/>
              <w:bottom w:val="single" w:sz="4" w:space="0" w:color="auto"/>
            </w:tcBorders>
            <w:vAlign w:val="center"/>
          </w:tcPr>
          <w:p w:rsidR="003403BF" w:rsidRPr="002A2644" w:rsidRDefault="003403BF" w:rsidP="00F50F54">
            <w:pPr>
              <w:pStyle w:val="ae"/>
              <w:spacing w:before="0" w:beforeAutospacing="0" w:after="0" w:afterAutospacing="0" w:line="600" w:lineRule="exact"/>
              <w:rPr>
                <w:rFonts w:ascii="仿宋" w:eastAsia="仿宋" w:hAnsi="仿宋"/>
                <w:sz w:val="30"/>
                <w:szCs w:val="30"/>
              </w:rPr>
            </w:pPr>
            <w:r w:rsidRPr="002A2644">
              <w:rPr>
                <w:rFonts w:ascii="仿宋" w:eastAsia="仿宋" w:hAnsi="仿宋" w:hint="eastAsia"/>
                <w:sz w:val="30"/>
                <w:szCs w:val="30"/>
              </w:rPr>
              <w:t>车辆冲洗设施是否符合要求</w:t>
            </w:r>
          </w:p>
        </w:tc>
        <w:tc>
          <w:tcPr>
            <w:tcW w:w="1960" w:type="dxa"/>
            <w:tcBorders>
              <w:bottom w:val="single" w:sz="4" w:space="0" w:color="auto"/>
              <w:right w:val="single" w:sz="8" w:space="0" w:color="auto"/>
            </w:tcBorders>
          </w:tcPr>
          <w:p w:rsidR="003403BF" w:rsidRPr="002A2644" w:rsidRDefault="003403BF" w:rsidP="00F50F54">
            <w:pPr>
              <w:pStyle w:val="ae"/>
              <w:spacing w:before="0" w:beforeAutospacing="0" w:after="0" w:afterAutospacing="0" w:line="600" w:lineRule="exact"/>
              <w:jc w:val="center"/>
              <w:rPr>
                <w:rFonts w:ascii="仿宋" w:eastAsia="仿宋" w:hAnsi="仿宋"/>
                <w:sz w:val="30"/>
                <w:szCs w:val="30"/>
              </w:rPr>
            </w:pPr>
            <w:r w:rsidRPr="002A2644">
              <w:rPr>
                <w:rFonts w:ascii="仿宋" w:eastAsia="仿宋" w:hAnsi="仿宋" w:hint="eastAsia"/>
                <w:sz w:val="30"/>
                <w:szCs w:val="30"/>
              </w:rPr>
              <w:t>是</w:t>
            </w:r>
            <w:r w:rsidRPr="002A2644">
              <w:rPr>
                <w:rFonts w:ascii="仿宋" w:eastAsia="仿宋" w:hAnsi="仿宋" w:cs="仿宋" w:hint="eastAsia"/>
                <w:sz w:val="30"/>
                <w:szCs w:val="30"/>
              </w:rPr>
              <w:t>□</w:t>
            </w:r>
            <w:r w:rsidRPr="002A2644">
              <w:rPr>
                <w:rFonts w:ascii="仿宋" w:eastAsia="仿宋" w:hAnsi="仿宋" w:hint="eastAsia"/>
                <w:sz w:val="30"/>
                <w:szCs w:val="30"/>
              </w:rPr>
              <w:t xml:space="preserve">  否</w:t>
            </w:r>
            <w:r w:rsidRPr="002A2644">
              <w:rPr>
                <w:rFonts w:ascii="仿宋" w:eastAsia="仿宋" w:hAnsi="仿宋" w:cs="仿宋" w:hint="eastAsia"/>
                <w:sz w:val="30"/>
                <w:szCs w:val="30"/>
              </w:rPr>
              <w:t>□</w:t>
            </w:r>
          </w:p>
        </w:tc>
      </w:tr>
      <w:tr w:rsidR="003403BF" w:rsidRPr="002A2644" w:rsidTr="00F50F54">
        <w:trPr>
          <w:trHeight w:val="703"/>
        </w:trPr>
        <w:tc>
          <w:tcPr>
            <w:tcW w:w="1064" w:type="dxa"/>
            <w:vMerge/>
            <w:tcBorders>
              <w:left w:val="single" w:sz="8" w:space="0" w:color="auto"/>
            </w:tcBorders>
          </w:tcPr>
          <w:p w:rsidR="003403BF" w:rsidRPr="002A2644" w:rsidRDefault="003403BF" w:rsidP="00F50F54">
            <w:pPr>
              <w:pStyle w:val="ae"/>
              <w:spacing w:before="0" w:beforeAutospacing="0" w:after="0" w:afterAutospacing="0" w:line="600" w:lineRule="exact"/>
              <w:rPr>
                <w:rFonts w:ascii="仿宋" w:eastAsia="仿宋" w:hAnsi="仿宋"/>
                <w:sz w:val="30"/>
                <w:szCs w:val="30"/>
              </w:rPr>
            </w:pPr>
          </w:p>
        </w:tc>
        <w:tc>
          <w:tcPr>
            <w:tcW w:w="2126" w:type="dxa"/>
            <w:gridSpan w:val="2"/>
            <w:vMerge/>
            <w:tcBorders>
              <w:right w:val="single" w:sz="4" w:space="0" w:color="auto"/>
            </w:tcBorders>
            <w:vAlign w:val="center"/>
          </w:tcPr>
          <w:p w:rsidR="003403BF" w:rsidRPr="002A2644" w:rsidRDefault="003403BF" w:rsidP="00F50F54">
            <w:pPr>
              <w:pStyle w:val="ae"/>
              <w:spacing w:before="0" w:beforeAutospacing="0" w:after="0" w:afterAutospacing="0" w:line="600" w:lineRule="exact"/>
              <w:rPr>
                <w:rFonts w:ascii="仿宋" w:eastAsia="仿宋" w:hAnsi="仿宋"/>
                <w:sz w:val="30"/>
                <w:szCs w:val="30"/>
              </w:rPr>
            </w:pPr>
          </w:p>
        </w:tc>
        <w:tc>
          <w:tcPr>
            <w:tcW w:w="4460" w:type="dxa"/>
            <w:gridSpan w:val="3"/>
            <w:tcBorders>
              <w:top w:val="single" w:sz="4" w:space="0" w:color="auto"/>
              <w:left w:val="single" w:sz="4" w:space="0" w:color="auto"/>
              <w:bottom w:val="single" w:sz="4" w:space="0" w:color="auto"/>
            </w:tcBorders>
            <w:vAlign w:val="center"/>
          </w:tcPr>
          <w:p w:rsidR="003403BF" w:rsidRPr="002A2644" w:rsidRDefault="003403BF" w:rsidP="00F50F54">
            <w:pPr>
              <w:pStyle w:val="ae"/>
              <w:spacing w:before="0" w:beforeAutospacing="0" w:after="0" w:afterAutospacing="0" w:line="600" w:lineRule="exact"/>
              <w:rPr>
                <w:rFonts w:ascii="仿宋" w:eastAsia="仿宋" w:hAnsi="仿宋"/>
                <w:sz w:val="30"/>
                <w:szCs w:val="30"/>
              </w:rPr>
            </w:pPr>
            <w:r w:rsidRPr="002A2644">
              <w:rPr>
                <w:rFonts w:ascii="仿宋" w:eastAsia="仿宋" w:hAnsi="仿宋" w:hint="eastAsia"/>
                <w:sz w:val="30"/>
                <w:szCs w:val="30"/>
              </w:rPr>
              <w:t>沉淀池设置是否符合要求</w:t>
            </w:r>
          </w:p>
        </w:tc>
        <w:tc>
          <w:tcPr>
            <w:tcW w:w="1960" w:type="dxa"/>
            <w:tcBorders>
              <w:top w:val="single" w:sz="4" w:space="0" w:color="auto"/>
              <w:bottom w:val="single" w:sz="4" w:space="0" w:color="auto"/>
              <w:right w:val="single" w:sz="8" w:space="0" w:color="auto"/>
            </w:tcBorders>
          </w:tcPr>
          <w:p w:rsidR="003403BF" w:rsidRPr="002A2644" w:rsidRDefault="003403BF" w:rsidP="00F50F54">
            <w:pPr>
              <w:pStyle w:val="ae"/>
              <w:spacing w:before="0" w:beforeAutospacing="0" w:after="0" w:afterAutospacing="0" w:line="600" w:lineRule="exact"/>
              <w:jc w:val="center"/>
              <w:rPr>
                <w:rFonts w:ascii="仿宋" w:eastAsia="仿宋" w:hAnsi="仿宋"/>
                <w:sz w:val="30"/>
                <w:szCs w:val="30"/>
              </w:rPr>
            </w:pPr>
            <w:r w:rsidRPr="002A2644">
              <w:rPr>
                <w:rFonts w:ascii="仿宋" w:eastAsia="仿宋" w:hAnsi="仿宋" w:hint="eastAsia"/>
                <w:sz w:val="30"/>
                <w:szCs w:val="30"/>
              </w:rPr>
              <w:t>是</w:t>
            </w:r>
            <w:r w:rsidRPr="002A2644">
              <w:rPr>
                <w:rFonts w:ascii="仿宋" w:eastAsia="仿宋" w:hAnsi="仿宋" w:cs="仿宋" w:hint="eastAsia"/>
                <w:sz w:val="30"/>
                <w:szCs w:val="30"/>
              </w:rPr>
              <w:t>□</w:t>
            </w:r>
            <w:r w:rsidRPr="002A2644">
              <w:rPr>
                <w:rFonts w:ascii="仿宋" w:eastAsia="仿宋" w:hAnsi="仿宋" w:hint="eastAsia"/>
                <w:sz w:val="30"/>
                <w:szCs w:val="30"/>
              </w:rPr>
              <w:t xml:space="preserve">  否</w:t>
            </w:r>
            <w:r w:rsidRPr="002A2644">
              <w:rPr>
                <w:rFonts w:ascii="仿宋" w:eastAsia="仿宋" w:hAnsi="仿宋" w:cs="仿宋" w:hint="eastAsia"/>
                <w:sz w:val="30"/>
                <w:szCs w:val="30"/>
              </w:rPr>
              <w:t>□</w:t>
            </w:r>
          </w:p>
        </w:tc>
      </w:tr>
      <w:tr w:rsidR="003403BF" w:rsidRPr="002A2644" w:rsidTr="00F50F54">
        <w:trPr>
          <w:trHeight w:val="684"/>
        </w:trPr>
        <w:tc>
          <w:tcPr>
            <w:tcW w:w="1064" w:type="dxa"/>
            <w:vMerge/>
            <w:tcBorders>
              <w:left w:val="single" w:sz="8" w:space="0" w:color="auto"/>
            </w:tcBorders>
          </w:tcPr>
          <w:p w:rsidR="003403BF" w:rsidRPr="002A2644" w:rsidRDefault="003403BF" w:rsidP="00F50F54">
            <w:pPr>
              <w:pStyle w:val="ae"/>
              <w:spacing w:before="0" w:beforeAutospacing="0" w:after="0" w:afterAutospacing="0" w:line="600" w:lineRule="exact"/>
              <w:rPr>
                <w:rFonts w:ascii="仿宋" w:eastAsia="仿宋" w:hAnsi="仿宋"/>
                <w:sz w:val="30"/>
                <w:szCs w:val="30"/>
              </w:rPr>
            </w:pPr>
          </w:p>
        </w:tc>
        <w:tc>
          <w:tcPr>
            <w:tcW w:w="2126" w:type="dxa"/>
            <w:gridSpan w:val="2"/>
            <w:vMerge/>
            <w:tcBorders>
              <w:right w:val="single" w:sz="4" w:space="0" w:color="auto"/>
            </w:tcBorders>
            <w:vAlign w:val="center"/>
          </w:tcPr>
          <w:p w:rsidR="003403BF" w:rsidRPr="002A2644" w:rsidRDefault="003403BF" w:rsidP="00F50F54">
            <w:pPr>
              <w:pStyle w:val="ae"/>
              <w:spacing w:before="0" w:beforeAutospacing="0" w:after="0" w:afterAutospacing="0" w:line="600" w:lineRule="exact"/>
              <w:rPr>
                <w:rFonts w:ascii="仿宋" w:eastAsia="仿宋" w:hAnsi="仿宋"/>
                <w:sz w:val="30"/>
                <w:szCs w:val="30"/>
              </w:rPr>
            </w:pPr>
          </w:p>
        </w:tc>
        <w:tc>
          <w:tcPr>
            <w:tcW w:w="4460" w:type="dxa"/>
            <w:gridSpan w:val="3"/>
            <w:tcBorders>
              <w:top w:val="single" w:sz="4" w:space="0" w:color="auto"/>
              <w:left w:val="single" w:sz="4" w:space="0" w:color="auto"/>
            </w:tcBorders>
            <w:vAlign w:val="center"/>
          </w:tcPr>
          <w:p w:rsidR="003403BF" w:rsidRPr="002A2644" w:rsidRDefault="003403BF" w:rsidP="00F50F54">
            <w:pPr>
              <w:pStyle w:val="ae"/>
              <w:spacing w:before="0" w:beforeAutospacing="0" w:after="0" w:afterAutospacing="0" w:line="600" w:lineRule="exact"/>
              <w:rPr>
                <w:rFonts w:ascii="仿宋" w:eastAsia="仿宋" w:hAnsi="仿宋"/>
                <w:sz w:val="30"/>
                <w:szCs w:val="30"/>
              </w:rPr>
            </w:pPr>
            <w:r w:rsidRPr="002A2644">
              <w:rPr>
                <w:rFonts w:ascii="仿宋" w:eastAsia="仿宋" w:hAnsi="仿宋" w:hint="eastAsia"/>
                <w:sz w:val="30"/>
                <w:szCs w:val="30"/>
              </w:rPr>
              <w:t>车辆冲洗记录是否符合要求</w:t>
            </w:r>
          </w:p>
        </w:tc>
        <w:tc>
          <w:tcPr>
            <w:tcW w:w="1960" w:type="dxa"/>
            <w:tcBorders>
              <w:top w:val="single" w:sz="4" w:space="0" w:color="auto"/>
              <w:right w:val="single" w:sz="8" w:space="0" w:color="auto"/>
            </w:tcBorders>
          </w:tcPr>
          <w:p w:rsidR="003403BF" w:rsidRPr="002A2644" w:rsidRDefault="003403BF" w:rsidP="00F50F54">
            <w:pPr>
              <w:pStyle w:val="ae"/>
              <w:spacing w:before="0" w:beforeAutospacing="0" w:after="0" w:afterAutospacing="0" w:line="600" w:lineRule="exact"/>
              <w:jc w:val="center"/>
              <w:rPr>
                <w:rFonts w:ascii="仿宋" w:eastAsia="仿宋" w:hAnsi="仿宋"/>
                <w:sz w:val="30"/>
                <w:szCs w:val="30"/>
              </w:rPr>
            </w:pPr>
            <w:r w:rsidRPr="002A2644">
              <w:rPr>
                <w:rFonts w:ascii="仿宋" w:eastAsia="仿宋" w:hAnsi="仿宋" w:hint="eastAsia"/>
                <w:sz w:val="30"/>
                <w:szCs w:val="30"/>
              </w:rPr>
              <w:t>是</w:t>
            </w:r>
            <w:r w:rsidRPr="002A2644">
              <w:rPr>
                <w:rFonts w:ascii="仿宋" w:eastAsia="仿宋" w:hAnsi="仿宋" w:cs="仿宋" w:hint="eastAsia"/>
                <w:sz w:val="30"/>
                <w:szCs w:val="30"/>
              </w:rPr>
              <w:t>□</w:t>
            </w:r>
            <w:r w:rsidRPr="002A2644">
              <w:rPr>
                <w:rFonts w:ascii="仿宋" w:eastAsia="仿宋" w:hAnsi="仿宋" w:hint="eastAsia"/>
                <w:sz w:val="30"/>
                <w:szCs w:val="30"/>
              </w:rPr>
              <w:t xml:space="preserve">  否</w:t>
            </w:r>
            <w:r w:rsidRPr="002A2644">
              <w:rPr>
                <w:rFonts w:ascii="仿宋" w:eastAsia="仿宋" w:hAnsi="仿宋" w:cs="仿宋" w:hint="eastAsia"/>
                <w:sz w:val="30"/>
                <w:szCs w:val="30"/>
              </w:rPr>
              <w:t>□</w:t>
            </w:r>
          </w:p>
        </w:tc>
      </w:tr>
      <w:tr w:rsidR="003403BF" w:rsidRPr="002A2644" w:rsidTr="00F50F54">
        <w:trPr>
          <w:trHeight w:val="363"/>
        </w:trPr>
        <w:tc>
          <w:tcPr>
            <w:tcW w:w="1064" w:type="dxa"/>
            <w:vMerge/>
            <w:tcBorders>
              <w:left w:val="single" w:sz="8" w:space="0" w:color="auto"/>
            </w:tcBorders>
          </w:tcPr>
          <w:p w:rsidR="003403BF" w:rsidRPr="002A2644" w:rsidRDefault="003403BF" w:rsidP="00F50F54">
            <w:pPr>
              <w:pStyle w:val="ae"/>
              <w:spacing w:before="0" w:beforeAutospacing="0" w:after="0" w:afterAutospacing="0" w:line="600" w:lineRule="exact"/>
              <w:rPr>
                <w:rFonts w:ascii="仿宋" w:eastAsia="仿宋" w:hAnsi="仿宋"/>
                <w:sz w:val="30"/>
                <w:szCs w:val="30"/>
              </w:rPr>
            </w:pPr>
          </w:p>
        </w:tc>
        <w:tc>
          <w:tcPr>
            <w:tcW w:w="2126" w:type="dxa"/>
            <w:gridSpan w:val="2"/>
            <w:vMerge w:val="restart"/>
            <w:tcBorders>
              <w:right w:val="single" w:sz="4" w:space="0" w:color="auto"/>
            </w:tcBorders>
            <w:vAlign w:val="center"/>
          </w:tcPr>
          <w:p w:rsidR="003403BF" w:rsidRPr="002A2644" w:rsidRDefault="003403BF" w:rsidP="00F50F54">
            <w:pPr>
              <w:pStyle w:val="ae"/>
              <w:spacing w:before="0" w:beforeAutospacing="0" w:after="0" w:afterAutospacing="0" w:line="600" w:lineRule="exact"/>
              <w:rPr>
                <w:rFonts w:ascii="仿宋" w:eastAsia="仿宋" w:hAnsi="仿宋"/>
                <w:sz w:val="30"/>
                <w:szCs w:val="30"/>
              </w:rPr>
            </w:pPr>
            <w:r w:rsidRPr="002A2644">
              <w:rPr>
                <w:rFonts w:ascii="仿宋" w:eastAsia="仿宋" w:hAnsi="仿宋" w:hint="eastAsia"/>
                <w:sz w:val="30"/>
                <w:szCs w:val="30"/>
              </w:rPr>
              <w:t>4</w:t>
            </w:r>
            <w:r>
              <w:rPr>
                <w:rFonts w:ascii="仿宋" w:eastAsia="仿宋" w:hAnsi="仿宋" w:hint="eastAsia"/>
                <w:sz w:val="30"/>
                <w:szCs w:val="30"/>
              </w:rPr>
              <w:t>.</w:t>
            </w:r>
            <w:r w:rsidRPr="002A2644">
              <w:rPr>
                <w:rFonts w:ascii="仿宋" w:eastAsia="仿宋" w:hAnsi="仿宋" w:hint="eastAsia"/>
                <w:sz w:val="30"/>
                <w:szCs w:val="30"/>
              </w:rPr>
              <w:t>场地硬化</w:t>
            </w:r>
          </w:p>
        </w:tc>
        <w:tc>
          <w:tcPr>
            <w:tcW w:w="4460" w:type="dxa"/>
            <w:gridSpan w:val="3"/>
            <w:tcBorders>
              <w:left w:val="single" w:sz="4" w:space="0" w:color="auto"/>
              <w:bottom w:val="single" w:sz="4" w:space="0" w:color="auto"/>
            </w:tcBorders>
            <w:vAlign w:val="center"/>
          </w:tcPr>
          <w:p w:rsidR="003403BF" w:rsidRPr="002A2644" w:rsidRDefault="003403BF" w:rsidP="00F50F54">
            <w:pPr>
              <w:pStyle w:val="ae"/>
              <w:spacing w:before="0" w:beforeAutospacing="0" w:after="0" w:afterAutospacing="0" w:line="600" w:lineRule="exact"/>
              <w:rPr>
                <w:rFonts w:ascii="仿宋" w:eastAsia="仿宋" w:hAnsi="仿宋"/>
                <w:sz w:val="30"/>
                <w:szCs w:val="30"/>
              </w:rPr>
            </w:pPr>
            <w:r w:rsidRPr="002A2644">
              <w:rPr>
                <w:rFonts w:ascii="仿宋" w:eastAsia="仿宋" w:hAnsi="仿宋" w:hint="eastAsia"/>
                <w:sz w:val="30"/>
                <w:szCs w:val="30"/>
              </w:rPr>
              <w:t>道路硬化是否符合要求</w:t>
            </w:r>
          </w:p>
        </w:tc>
        <w:tc>
          <w:tcPr>
            <w:tcW w:w="1960" w:type="dxa"/>
            <w:tcBorders>
              <w:bottom w:val="single" w:sz="4" w:space="0" w:color="auto"/>
              <w:right w:val="single" w:sz="8" w:space="0" w:color="auto"/>
            </w:tcBorders>
          </w:tcPr>
          <w:p w:rsidR="003403BF" w:rsidRPr="002A2644" w:rsidRDefault="003403BF" w:rsidP="00F50F54">
            <w:pPr>
              <w:pStyle w:val="ae"/>
              <w:spacing w:before="0" w:beforeAutospacing="0" w:after="0" w:afterAutospacing="0" w:line="600" w:lineRule="exact"/>
              <w:jc w:val="center"/>
              <w:rPr>
                <w:rFonts w:ascii="仿宋" w:eastAsia="仿宋" w:hAnsi="仿宋"/>
                <w:sz w:val="30"/>
                <w:szCs w:val="30"/>
              </w:rPr>
            </w:pPr>
            <w:r w:rsidRPr="002A2644">
              <w:rPr>
                <w:rFonts w:ascii="仿宋" w:eastAsia="仿宋" w:hAnsi="仿宋" w:hint="eastAsia"/>
                <w:sz w:val="30"/>
                <w:szCs w:val="30"/>
              </w:rPr>
              <w:t>是</w:t>
            </w:r>
            <w:r w:rsidRPr="002A2644">
              <w:rPr>
                <w:rFonts w:ascii="仿宋" w:eastAsia="仿宋" w:hAnsi="仿宋" w:cs="仿宋" w:hint="eastAsia"/>
                <w:sz w:val="30"/>
                <w:szCs w:val="30"/>
              </w:rPr>
              <w:t>□</w:t>
            </w:r>
            <w:r w:rsidRPr="002A2644">
              <w:rPr>
                <w:rFonts w:ascii="仿宋" w:eastAsia="仿宋" w:hAnsi="仿宋" w:hint="eastAsia"/>
                <w:sz w:val="30"/>
                <w:szCs w:val="30"/>
              </w:rPr>
              <w:t xml:space="preserve">  否</w:t>
            </w:r>
            <w:r w:rsidRPr="002A2644">
              <w:rPr>
                <w:rFonts w:ascii="仿宋" w:eastAsia="仿宋" w:hAnsi="仿宋" w:cs="仿宋" w:hint="eastAsia"/>
                <w:sz w:val="30"/>
                <w:szCs w:val="30"/>
              </w:rPr>
              <w:t>□</w:t>
            </w:r>
          </w:p>
        </w:tc>
      </w:tr>
      <w:tr w:rsidR="003403BF" w:rsidRPr="002A2644" w:rsidTr="00F50F54">
        <w:trPr>
          <w:trHeight w:val="363"/>
        </w:trPr>
        <w:tc>
          <w:tcPr>
            <w:tcW w:w="1064" w:type="dxa"/>
            <w:vMerge/>
            <w:tcBorders>
              <w:left w:val="single" w:sz="8" w:space="0" w:color="auto"/>
            </w:tcBorders>
          </w:tcPr>
          <w:p w:rsidR="003403BF" w:rsidRPr="002A2644" w:rsidRDefault="003403BF" w:rsidP="00F50F54">
            <w:pPr>
              <w:pStyle w:val="ae"/>
              <w:spacing w:before="0" w:beforeAutospacing="0" w:after="0" w:afterAutospacing="0" w:line="600" w:lineRule="exact"/>
              <w:rPr>
                <w:rFonts w:ascii="仿宋" w:eastAsia="仿宋" w:hAnsi="仿宋"/>
                <w:sz w:val="30"/>
                <w:szCs w:val="30"/>
              </w:rPr>
            </w:pPr>
          </w:p>
        </w:tc>
        <w:tc>
          <w:tcPr>
            <w:tcW w:w="2126" w:type="dxa"/>
            <w:gridSpan w:val="2"/>
            <w:vMerge/>
            <w:tcBorders>
              <w:right w:val="single" w:sz="4" w:space="0" w:color="auto"/>
            </w:tcBorders>
            <w:vAlign w:val="center"/>
          </w:tcPr>
          <w:p w:rsidR="003403BF" w:rsidRPr="002A2644" w:rsidRDefault="003403BF" w:rsidP="00F50F54">
            <w:pPr>
              <w:pStyle w:val="ae"/>
              <w:spacing w:before="0" w:beforeAutospacing="0" w:after="0" w:afterAutospacing="0" w:line="600" w:lineRule="exact"/>
              <w:rPr>
                <w:rFonts w:ascii="仿宋" w:eastAsia="仿宋" w:hAnsi="仿宋"/>
                <w:sz w:val="30"/>
                <w:szCs w:val="30"/>
              </w:rPr>
            </w:pPr>
          </w:p>
        </w:tc>
        <w:tc>
          <w:tcPr>
            <w:tcW w:w="4460" w:type="dxa"/>
            <w:gridSpan w:val="3"/>
            <w:tcBorders>
              <w:top w:val="single" w:sz="4" w:space="0" w:color="auto"/>
              <w:left w:val="single" w:sz="4" w:space="0" w:color="auto"/>
              <w:bottom w:val="single" w:sz="4" w:space="0" w:color="auto"/>
            </w:tcBorders>
            <w:vAlign w:val="center"/>
          </w:tcPr>
          <w:p w:rsidR="003403BF" w:rsidRPr="002A2644" w:rsidRDefault="003403BF" w:rsidP="00F50F54">
            <w:pPr>
              <w:pStyle w:val="ae"/>
              <w:spacing w:before="0" w:beforeAutospacing="0" w:after="0" w:afterAutospacing="0" w:line="600" w:lineRule="exact"/>
              <w:rPr>
                <w:rFonts w:ascii="仿宋" w:eastAsia="仿宋" w:hAnsi="仿宋"/>
                <w:sz w:val="30"/>
                <w:szCs w:val="30"/>
              </w:rPr>
            </w:pPr>
            <w:r w:rsidRPr="002A2644">
              <w:rPr>
                <w:rFonts w:ascii="仿宋" w:eastAsia="仿宋" w:hAnsi="仿宋" w:hint="eastAsia"/>
                <w:sz w:val="30"/>
                <w:szCs w:val="30"/>
              </w:rPr>
              <w:t>材料堆场、加工区、仓库地面是否符合要求</w:t>
            </w:r>
          </w:p>
        </w:tc>
        <w:tc>
          <w:tcPr>
            <w:tcW w:w="1960" w:type="dxa"/>
            <w:tcBorders>
              <w:top w:val="single" w:sz="4" w:space="0" w:color="auto"/>
              <w:bottom w:val="single" w:sz="4" w:space="0" w:color="auto"/>
              <w:right w:val="single" w:sz="8" w:space="0" w:color="auto"/>
            </w:tcBorders>
          </w:tcPr>
          <w:p w:rsidR="003403BF" w:rsidRPr="002A2644" w:rsidRDefault="003403BF" w:rsidP="00F50F54">
            <w:pPr>
              <w:pStyle w:val="ae"/>
              <w:spacing w:before="0" w:beforeAutospacing="0" w:after="0" w:afterAutospacing="0" w:line="600" w:lineRule="exact"/>
              <w:jc w:val="center"/>
              <w:rPr>
                <w:rFonts w:ascii="仿宋" w:eastAsia="仿宋" w:hAnsi="仿宋"/>
                <w:sz w:val="30"/>
                <w:szCs w:val="30"/>
              </w:rPr>
            </w:pPr>
            <w:r w:rsidRPr="002A2644">
              <w:rPr>
                <w:rFonts w:ascii="仿宋" w:eastAsia="仿宋" w:hAnsi="仿宋" w:hint="eastAsia"/>
                <w:sz w:val="30"/>
                <w:szCs w:val="30"/>
              </w:rPr>
              <w:t>是</w:t>
            </w:r>
            <w:r w:rsidRPr="002A2644">
              <w:rPr>
                <w:rFonts w:ascii="仿宋" w:eastAsia="仿宋" w:hAnsi="仿宋" w:cs="仿宋" w:hint="eastAsia"/>
                <w:sz w:val="30"/>
                <w:szCs w:val="30"/>
              </w:rPr>
              <w:t>□</w:t>
            </w:r>
            <w:r w:rsidRPr="002A2644">
              <w:rPr>
                <w:rFonts w:ascii="仿宋" w:eastAsia="仿宋" w:hAnsi="仿宋" w:hint="eastAsia"/>
                <w:sz w:val="30"/>
                <w:szCs w:val="30"/>
              </w:rPr>
              <w:t xml:space="preserve">  否</w:t>
            </w:r>
            <w:r w:rsidRPr="002A2644">
              <w:rPr>
                <w:rFonts w:ascii="仿宋" w:eastAsia="仿宋" w:hAnsi="仿宋" w:cs="仿宋" w:hint="eastAsia"/>
                <w:sz w:val="30"/>
                <w:szCs w:val="30"/>
              </w:rPr>
              <w:t>□</w:t>
            </w:r>
          </w:p>
        </w:tc>
      </w:tr>
      <w:tr w:rsidR="003403BF" w:rsidRPr="002A2644" w:rsidTr="00F50F54">
        <w:trPr>
          <w:trHeight w:val="363"/>
        </w:trPr>
        <w:tc>
          <w:tcPr>
            <w:tcW w:w="1064" w:type="dxa"/>
            <w:vMerge/>
            <w:tcBorders>
              <w:left w:val="single" w:sz="8" w:space="0" w:color="auto"/>
            </w:tcBorders>
          </w:tcPr>
          <w:p w:rsidR="003403BF" w:rsidRPr="002A2644" w:rsidRDefault="003403BF" w:rsidP="00F50F54">
            <w:pPr>
              <w:pStyle w:val="ae"/>
              <w:spacing w:before="0" w:beforeAutospacing="0" w:after="0" w:afterAutospacing="0" w:line="600" w:lineRule="exact"/>
              <w:rPr>
                <w:rFonts w:ascii="仿宋" w:eastAsia="仿宋" w:hAnsi="仿宋"/>
                <w:sz w:val="30"/>
                <w:szCs w:val="30"/>
              </w:rPr>
            </w:pPr>
          </w:p>
        </w:tc>
        <w:tc>
          <w:tcPr>
            <w:tcW w:w="2126" w:type="dxa"/>
            <w:gridSpan w:val="2"/>
            <w:vMerge/>
            <w:tcBorders>
              <w:right w:val="single" w:sz="4" w:space="0" w:color="auto"/>
            </w:tcBorders>
            <w:vAlign w:val="center"/>
          </w:tcPr>
          <w:p w:rsidR="003403BF" w:rsidRPr="002A2644" w:rsidRDefault="003403BF" w:rsidP="00F50F54">
            <w:pPr>
              <w:pStyle w:val="ae"/>
              <w:spacing w:before="0" w:beforeAutospacing="0" w:after="0" w:afterAutospacing="0" w:line="600" w:lineRule="exact"/>
              <w:rPr>
                <w:rFonts w:ascii="仿宋" w:eastAsia="仿宋" w:hAnsi="仿宋"/>
                <w:sz w:val="30"/>
                <w:szCs w:val="30"/>
              </w:rPr>
            </w:pPr>
          </w:p>
        </w:tc>
        <w:tc>
          <w:tcPr>
            <w:tcW w:w="4460" w:type="dxa"/>
            <w:gridSpan w:val="3"/>
            <w:tcBorders>
              <w:top w:val="single" w:sz="4" w:space="0" w:color="auto"/>
              <w:left w:val="single" w:sz="4" w:space="0" w:color="auto"/>
            </w:tcBorders>
            <w:vAlign w:val="center"/>
          </w:tcPr>
          <w:p w:rsidR="003403BF" w:rsidRPr="002A2644" w:rsidRDefault="003403BF" w:rsidP="00F50F54">
            <w:pPr>
              <w:pStyle w:val="ae"/>
              <w:spacing w:before="0" w:beforeAutospacing="0" w:after="0" w:afterAutospacing="0" w:line="600" w:lineRule="exact"/>
              <w:rPr>
                <w:rFonts w:ascii="仿宋" w:eastAsia="仿宋" w:hAnsi="仿宋"/>
                <w:sz w:val="30"/>
                <w:szCs w:val="30"/>
              </w:rPr>
            </w:pPr>
            <w:r w:rsidRPr="002A2644">
              <w:rPr>
                <w:rFonts w:ascii="仿宋" w:eastAsia="仿宋" w:hAnsi="仿宋" w:hint="eastAsia"/>
                <w:sz w:val="30"/>
                <w:szCs w:val="30"/>
              </w:rPr>
              <w:t>场地保洁是否符合要求</w:t>
            </w:r>
          </w:p>
        </w:tc>
        <w:tc>
          <w:tcPr>
            <w:tcW w:w="1960" w:type="dxa"/>
            <w:tcBorders>
              <w:top w:val="single" w:sz="4" w:space="0" w:color="auto"/>
              <w:right w:val="single" w:sz="8" w:space="0" w:color="auto"/>
            </w:tcBorders>
          </w:tcPr>
          <w:p w:rsidR="003403BF" w:rsidRPr="002A2644" w:rsidRDefault="003403BF" w:rsidP="00F50F54">
            <w:pPr>
              <w:pStyle w:val="ae"/>
              <w:spacing w:before="0" w:beforeAutospacing="0" w:after="0" w:afterAutospacing="0" w:line="600" w:lineRule="exact"/>
              <w:jc w:val="center"/>
              <w:rPr>
                <w:rFonts w:ascii="仿宋" w:eastAsia="仿宋" w:hAnsi="仿宋"/>
                <w:sz w:val="30"/>
                <w:szCs w:val="30"/>
              </w:rPr>
            </w:pPr>
            <w:r w:rsidRPr="002A2644">
              <w:rPr>
                <w:rFonts w:ascii="仿宋" w:eastAsia="仿宋" w:hAnsi="仿宋" w:hint="eastAsia"/>
                <w:sz w:val="30"/>
                <w:szCs w:val="30"/>
              </w:rPr>
              <w:t>是</w:t>
            </w:r>
            <w:r w:rsidRPr="002A2644">
              <w:rPr>
                <w:rFonts w:ascii="仿宋" w:eastAsia="仿宋" w:hAnsi="仿宋" w:cs="仿宋" w:hint="eastAsia"/>
                <w:sz w:val="30"/>
                <w:szCs w:val="30"/>
              </w:rPr>
              <w:t>□</w:t>
            </w:r>
            <w:r w:rsidRPr="002A2644">
              <w:rPr>
                <w:rFonts w:ascii="仿宋" w:eastAsia="仿宋" w:hAnsi="仿宋" w:hint="eastAsia"/>
                <w:sz w:val="30"/>
                <w:szCs w:val="30"/>
              </w:rPr>
              <w:t xml:space="preserve">  否</w:t>
            </w:r>
            <w:r w:rsidRPr="002A2644">
              <w:rPr>
                <w:rFonts w:ascii="仿宋" w:eastAsia="仿宋" w:hAnsi="仿宋" w:cs="仿宋" w:hint="eastAsia"/>
                <w:sz w:val="30"/>
                <w:szCs w:val="30"/>
              </w:rPr>
              <w:t>□</w:t>
            </w:r>
          </w:p>
        </w:tc>
      </w:tr>
      <w:tr w:rsidR="003403BF" w:rsidRPr="002A2644" w:rsidTr="00F50F54">
        <w:trPr>
          <w:trHeight w:val="363"/>
        </w:trPr>
        <w:tc>
          <w:tcPr>
            <w:tcW w:w="1064" w:type="dxa"/>
            <w:vMerge/>
            <w:tcBorders>
              <w:left w:val="single" w:sz="8" w:space="0" w:color="auto"/>
              <w:right w:val="single" w:sz="4" w:space="0" w:color="auto"/>
            </w:tcBorders>
          </w:tcPr>
          <w:p w:rsidR="003403BF" w:rsidRPr="002A2644" w:rsidRDefault="003403BF" w:rsidP="00F50F54">
            <w:pPr>
              <w:pStyle w:val="ae"/>
              <w:spacing w:before="0" w:beforeAutospacing="0" w:after="0" w:afterAutospacing="0" w:line="600" w:lineRule="exact"/>
              <w:rPr>
                <w:rFonts w:ascii="仿宋" w:eastAsia="仿宋" w:hAnsi="仿宋"/>
                <w:sz w:val="30"/>
                <w:szCs w:val="30"/>
              </w:rPr>
            </w:pPr>
          </w:p>
        </w:tc>
        <w:tc>
          <w:tcPr>
            <w:tcW w:w="2126" w:type="dxa"/>
            <w:gridSpan w:val="2"/>
            <w:vMerge w:val="restart"/>
            <w:tcBorders>
              <w:left w:val="single" w:sz="4" w:space="0" w:color="auto"/>
              <w:right w:val="single" w:sz="4" w:space="0" w:color="auto"/>
            </w:tcBorders>
            <w:vAlign w:val="center"/>
          </w:tcPr>
          <w:p w:rsidR="003403BF" w:rsidRPr="002A2644" w:rsidRDefault="003403BF" w:rsidP="00F50F54">
            <w:pPr>
              <w:pStyle w:val="ae"/>
              <w:spacing w:before="0" w:beforeAutospacing="0" w:after="0" w:afterAutospacing="0" w:line="600" w:lineRule="exact"/>
              <w:rPr>
                <w:rFonts w:ascii="仿宋" w:eastAsia="仿宋" w:hAnsi="仿宋"/>
                <w:sz w:val="30"/>
                <w:szCs w:val="30"/>
              </w:rPr>
            </w:pPr>
            <w:r w:rsidRPr="002A2644">
              <w:rPr>
                <w:rFonts w:ascii="仿宋" w:eastAsia="仿宋" w:hAnsi="仿宋" w:hint="eastAsia"/>
                <w:sz w:val="30"/>
                <w:szCs w:val="30"/>
              </w:rPr>
              <w:t>5</w:t>
            </w:r>
            <w:r>
              <w:rPr>
                <w:rFonts w:ascii="仿宋" w:eastAsia="仿宋" w:hAnsi="仿宋" w:hint="eastAsia"/>
                <w:sz w:val="30"/>
                <w:szCs w:val="30"/>
              </w:rPr>
              <w:t>.</w:t>
            </w:r>
            <w:r w:rsidRPr="002A2644">
              <w:rPr>
                <w:rFonts w:ascii="仿宋" w:eastAsia="仿宋" w:hAnsi="仿宋" w:hint="eastAsia"/>
                <w:sz w:val="30"/>
                <w:szCs w:val="30"/>
              </w:rPr>
              <w:t>湿法作业</w:t>
            </w:r>
          </w:p>
        </w:tc>
        <w:tc>
          <w:tcPr>
            <w:tcW w:w="4460" w:type="dxa"/>
            <w:gridSpan w:val="3"/>
            <w:tcBorders>
              <w:left w:val="single" w:sz="4" w:space="0" w:color="auto"/>
              <w:bottom w:val="single" w:sz="4" w:space="0" w:color="auto"/>
            </w:tcBorders>
            <w:vAlign w:val="center"/>
          </w:tcPr>
          <w:p w:rsidR="003403BF" w:rsidRPr="002A2644" w:rsidRDefault="003403BF" w:rsidP="00F50F54">
            <w:pPr>
              <w:pStyle w:val="ae"/>
              <w:spacing w:before="0" w:beforeAutospacing="0" w:after="0" w:afterAutospacing="0" w:line="600" w:lineRule="exact"/>
              <w:rPr>
                <w:rFonts w:ascii="仿宋" w:eastAsia="仿宋" w:hAnsi="仿宋"/>
                <w:sz w:val="30"/>
                <w:szCs w:val="30"/>
              </w:rPr>
            </w:pPr>
            <w:r w:rsidRPr="002A2644">
              <w:rPr>
                <w:rFonts w:ascii="仿宋" w:eastAsia="仿宋" w:hAnsi="仿宋" w:hint="eastAsia"/>
                <w:sz w:val="30"/>
                <w:szCs w:val="30"/>
              </w:rPr>
              <w:t>基坑土方开挖是否符合要求</w:t>
            </w:r>
          </w:p>
        </w:tc>
        <w:tc>
          <w:tcPr>
            <w:tcW w:w="1960" w:type="dxa"/>
            <w:tcBorders>
              <w:bottom w:val="single" w:sz="4" w:space="0" w:color="auto"/>
              <w:right w:val="single" w:sz="8" w:space="0" w:color="auto"/>
            </w:tcBorders>
          </w:tcPr>
          <w:p w:rsidR="003403BF" w:rsidRPr="002A2644" w:rsidRDefault="003403BF" w:rsidP="00F50F54">
            <w:pPr>
              <w:pStyle w:val="ae"/>
              <w:spacing w:before="0" w:beforeAutospacing="0" w:after="0" w:afterAutospacing="0" w:line="600" w:lineRule="exact"/>
              <w:jc w:val="center"/>
              <w:rPr>
                <w:rFonts w:ascii="仿宋" w:eastAsia="仿宋" w:hAnsi="仿宋"/>
                <w:sz w:val="30"/>
                <w:szCs w:val="30"/>
              </w:rPr>
            </w:pPr>
            <w:r w:rsidRPr="002A2644">
              <w:rPr>
                <w:rFonts w:ascii="仿宋" w:eastAsia="仿宋" w:hAnsi="仿宋" w:hint="eastAsia"/>
                <w:sz w:val="30"/>
                <w:szCs w:val="30"/>
              </w:rPr>
              <w:t>是</w:t>
            </w:r>
            <w:r w:rsidRPr="002A2644">
              <w:rPr>
                <w:rFonts w:ascii="仿宋" w:eastAsia="仿宋" w:hAnsi="仿宋" w:cs="仿宋" w:hint="eastAsia"/>
                <w:sz w:val="30"/>
                <w:szCs w:val="30"/>
              </w:rPr>
              <w:t>□</w:t>
            </w:r>
            <w:r w:rsidRPr="002A2644">
              <w:rPr>
                <w:rFonts w:ascii="仿宋" w:eastAsia="仿宋" w:hAnsi="仿宋" w:hint="eastAsia"/>
                <w:sz w:val="30"/>
                <w:szCs w:val="30"/>
              </w:rPr>
              <w:t xml:space="preserve">  否</w:t>
            </w:r>
            <w:r w:rsidRPr="002A2644">
              <w:rPr>
                <w:rFonts w:ascii="仿宋" w:eastAsia="仿宋" w:hAnsi="仿宋" w:cs="仿宋" w:hint="eastAsia"/>
                <w:sz w:val="30"/>
                <w:szCs w:val="30"/>
              </w:rPr>
              <w:t>□</w:t>
            </w:r>
          </w:p>
        </w:tc>
      </w:tr>
      <w:tr w:rsidR="003403BF" w:rsidRPr="002A2644" w:rsidTr="00F50F54">
        <w:trPr>
          <w:trHeight w:val="363"/>
        </w:trPr>
        <w:tc>
          <w:tcPr>
            <w:tcW w:w="1064" w:type="dxa"/>
            <w:vMerge/>
            <w:tcBorders>
              <w:left w:val="single" w:sz="8" w:space="0" w:color="auto"/>
              <w:right w:val="single" w:sz="4" w:space="0" w:color="auto"/>
            </w:tcBorders>
          </w:tcPr>
          <w:p w:rsidR="003403BF" w:rsidRPr="002A2644" w:rsidRDefault="003403BF" w:rsidP="00F50F54">
            <w:pPr>
              <w:pStyle w:val="ae"/>
              <w:spacing w:before="0" w:beforeAutospacing="0" w:after="0" w:afterAutospacing="0" w:line="600" w:lineRule="exact"/>
              <w:rPr>
                <w:rFonts w:ascii="仿宋" w:eastAsia="仿宋" w:hAnsi="仿宋"/>
                <w:sz w:val="30"/>
                <w:szCs w:val="30"/>
              </w:rPr>
            </w:pPr>
          </w:p>
        </w:tc>
        <w:tc>
          <w:tcPr>
            <w:tcW w:w="2126" w:type="dxa"/>
            <w:gridSpan w:val="2"/>
            <w:vMerge/>
            <w:tcBorders>
              <w:left w:val="single" w:sz="4" w:space="0" w:color="auto"/>
              <w:right w:val="single" w:sz="4" w:space="0" w:color="auto"/>
            </w:tcBorders>
            <w:vAlign w:val="center"/>
          </w:tcPr>
          <w:p w:rsidR="003403BF" w:rsidRPr="002A2644" w:rsidRDefault="003403BF" w:rsidP="00F50F54">
            <w:pPr>
              <w:pStyle w:val="ae"/>
              <w:spacing w:before="0" w:beforeAutospacing="0" w:after="0" w:afterAutospacing="0" w:line="600" w:lineRule="exact"/>
              <w:rPr>
                <w:rFonts w:ascii="仿宋" w:eastAsia="仿宋" w:hAnsi="仿宋"/>
                <w:sz w:val="30"/>
                <w:szCs w:val="30"/>
              </w:rPr>
            </w:pPr>
          </w:p>
        </w:tc>
        <w:tc>
          <w:tcPr>
            <w:tcW w:w="4460" w:type="dxa"/>
            <w:gridSpan w:val="3"/>
            <w:tcBorders>
              <w:top w:val="single" w:sz="4" w:space="0" w:color="auto"/>
              <w:left w:val="single" w:sz="4" w:space="0" w:color="auto"/>
              <w:bottom w:val="single" w:sz="4" w:space="0" w:color="auto"/>
            </w:tcBorders>
            <w:vAlign w:val="center"/>
          </w:tcPr>
          <w:p w:rsidR="003403BF" w:rsidRPr="002A2644" w:rsidRDefault="003403BF" w:rsidP="00F50F54">
            <w:pPr>
              <w:pStyle w:val="ae"/>
              <w:spacing w:before="0" w:beforeAutospacing="0" w:after="0" w:afterAutospacing="0" w:line="600" w:lineRule="exact"/>
              <w:rPr>
                <w:rFonts w:ascii="仿宋" w:eastAsia="仿宋" w:hAnsi="仿宋"/>
                <w:sz w:val="30"/>
                <w:szCs w:val="30"/>
              </w:rPr>
            </w:pPr>
            <w:r w:rsidRPr="002A2644">
              <w:rPr>
                <w:rFonts w:ascii="仿宋" w:eastAsia="仿宋" w:hAnsi="仿宋" w:hint="eastAsia"/>
                <w:sz w:val="30"/>
                <w:szCs w:val="30"/>
              </w:rPr>
              <w:t>主体结构及装饰装修施工是否符合要求</w:t>
            </w:r>
          </w:p>
        </w:tc>
        <w:tc>
          <w:tcPr>
            <w:tcW w:w="1960" w:type="dxa"/>
            <w:tcBorders>
              <w:top w:val="single" w:sz="4" w:space="0" w:color="auto"/>
              <w:bottom w:val="single" w:sz="4" w:space="0" w:color="auto"/>
              <w:right w:val="single" w:sz="8" w:space="0" w:color="auto"/>
            </w:tcBorders>
          </w:tcPr>
          <w:p w:rsidR="003403BF" w:rsidRPr="002A2644" w:rsidRDefault="003403BF" w:rsidP="00F50F54">
            <w:pPr>
              <w:pStyle w:val="ae"/>
              <w:spacing w:before="0" w:beforeAutospacing="0" w:after="0" w:afterAutospacing="0" w:line="600" w:lineRule="exact"/>
              <w:jc w:val="center"/>
              <w:rPr>
                <w:rFonts w:ascii="仿宋" w:eastAsia="仿宋" w:hAnsi="仿宋"/>
                <w:sz w:val="30"/>
                <w:szCs w:val="30"/>
              </w:rPr>
            </w:pPr>
            <w:r w:rsidRPr="002A2644">
              <w:rPr>
                <w:rFonts w:ascii="仿宋" w:eastAsia="仿宋" w:hAnsi="仿宋" w:hint="eastAsia"/>
                <w:sz w:val="30"/>
                <w:szCs w:val="30"/>
              </w:rPr>
              <w:t>是</w:t>
            </w:r>
            <w:r w:rsidRPr="002A2644">
              <w:rPr>
                <w:rFonts w:ascii="仿宋" w:eastAsia="仿宋" w:hAnsi="仿宋" w:cs="仿宋" w:hint="eastAsia"/>
                <w:sz w:val="30"/>
                <w:szCs w:val="30"/>
              </w:rPr>
              <w:t>□</w:t>
            </w:r>
            <w:r w:rsidRPr="002A2644">
              <w:rPr>
                <w:rFonts w:ascii="仿宋" w:eastAsia="仿宋" w:hAnsi="仿宋" w:hint="eastAsia"/>
                <w:sz w:val="30"/>
                <w:szCs w:val="30"/>
              </w:rPr>
              <w:t xml:space="preserve">  否</w:t>
            </w:r>
            <w:r w:rsidRPr="002A2644">
              <w:rPr>
                <w:rFonts w:ascii="仿宋" w:eastAsia="仿宋" w:hAnsi="仿宋" w:cs="仿宋" w:hint="eastAsia"/>
                <w:sz w:val="30"/>
                <w:szCs w:val="30"/>
              </w:rPr>
              <w:t>□</w:t>
            </w:r>
          </w:p>
        </w:tc>
      </w:tr>
      <w:tr w:rsidR="003403BF" w:rsidRPr="002A2644" w:rsidTr="00F50F54">
        <w:trPr>
          <w:trHeight w:val="90"/>
        </w:trPr>
        <w:tc>
          <w:tcPr>
            <w:tcW w:w="1064" w:type="dxa"/>
            <w:vMerge/>
            <w:tcBorders>
              <w:left w:val="single" w:sz="8" w:space="0" w:color="auto"/>
              <w:right w:val="single" w:sz="4" w:space="0" w:color="auto"/>
            </w:tcBorders>
          </w:tcPr>
          <w:p w:rsidR="003403BF" w:rsidRPr="002A2644" w:rsidRDefault="003403BF" w:rsidP="00F50F54">
            <w:pPr>
              <w:pStyle w:val="ae"/>
              <w:spacing w:before="0" w:beforeAutospacing="0" w:after="0" w:afterAutospacing="0" w:line="600" w:lineRule="exact"/>
              <w:rPr>
                <w:rFonts w:ascii="仿宋" w:eastAsia="仿宋" w:hAnsi="仿宋"/>
                <w:sz w:val="30"/>
                <w:szCs w:val="30"/>
              </w:rPr>
            </w:pPr>
          </w:p>
        </w:tc>
        <w:tc>
          <w:tcPr>
            <w:tcW w:w="2126" w:type="dxa"/>
            <w:gridSpan w:val="2"/>
            <w:vMerge/>
            <w:tcBorders>
              <w:left w:val="single" w:sz="4" w:space="0" w:color="auto"/>
              <w:right w:val="single" w:sz="4" w:space="0" w:color="auto"/>
            </w:tcBorders>
            <w:vAlign w:val="center"/>
          </w:tcPr>
          <w:p w:rsidR="003403BF" w:rsidRPr="002A2644" w:rsidRDefault="003403BF" w:rsidP="00F50F54">
            <w:pPr>
              <w:pStyle w:val="ae"/>
              <w:spacing w:before="0" w:beforeAutospacing="0" w:after="0" w:afterAutospacing="0" w:line="600" w:lineRule="exact"/>
              <w:rPr>
                <w:rFonts w:ascii="仿宋" w:eastAsia="仿宋" w:hAnsi="仿宋"/>
                <w:sz w:val="30"/>
                <w:szCs w:val="30"/>
              </w:rPr>
            </w:pPr>
          </w:p>
        </w:tc>
        <w:tc>
          <w:tcPr>
            <w:tcW w:w="4460" w:type="dxa"/>
            <w:gridSpan w:val="3"/>
            <w:tcBorders>
              <w:top w:val="single" w:sz="4" w:space="0" w:color="auto"/>
              <w:left w:val="single" w:sz="4" w:space="0" w:color="auto"/>
              <w:bottom w:val="single" w:sz="4" w:space="0" w:color="auto"/>
            </w:tcBorders>
            <w:vAlign w:val="center"/>
          </w:tcPr>
          <w:p w:rsidR="003403BF" w:rsidRPr="002A2644" w:rsidRDefault="003403BF" w:rsidP="00F50F54">
            <w:pPr>
              <w:pStyle w:val="ae"/>
              <w:spacing w:before="0" w:beforeAutospacing="0" w:after="0" w:afterAutospacing="0" w:line="600" w:lineRule="exact"/>
              <w:rPr>
                <w:rFonts w:ascii="仿宋" w:eastAsia="仿宋" w:hAnsi="仿宋"/>
                <w:sz w:val="30"/>
                <w:szCs w:val="30"/>
              </w:rPr>
            </w:pPr>
            <w:r w:rsidRPr="002A2644">
              <w:rPr>
                <w:rFonts w:ascii="仿宋" w:eastAsia="仿宋" w:hAnsi="仿宋" w:hint="eastAsia"/>
                <w:sz w:val="30"/>
                <w:szCs w:val="30"/>
              </w:rPr>
              <w:t>清理、钻孔、铣刨、爆破、拆除、切割、开挖、现场搅拌砂浆等作业是否符合要求</w:t>
            </w:r>
          </w:p>
        </w:tc>
        <w:tc>
          <w:tcPr>
            <w:tcW w:w="1960" w:type="dxa"/>
            <w:tcBorders>
              <w:top w:val="single" w:sz="4" w:space="0" w:color="auto"/>
              <w:bottom w:val="single" w:sz="4" w:space="0" w:color="auto"/>
              <w:right w:val="single" w:sz="8" w:space="0" w:color="auto"/>
            </w:tcBorders>
            <w:vAlign w:val="center"/>
          </w:tcPr>
          <w:p w:rsidR="003403BF" w:rsidRPr="002A2644" w:rsidRDefault="003403BF" w:rsidP="00F50F54">
            <w:pPr>
              <w:pStyle w:val="ae"/>
              <w:spacing w:before="0" w:beforeAutospacing="0" w:after="0" w:afterAutospacing="0" w:line="600" w:lineRule="exact"/>
              <w:jc w:val="center"/>
              <w:rPr>
                <w:rFonts w:ascii="仿宋" w:eastAsia="仿宋" w:hAnsi="仿宋"/>
                <w:sz w:val="30"/>
                <w:szCs w:val="30"/>
              </w:rPr>
            </w:pPr>
            <w:r w:rsidRPr="002A2644">
              <w:rPr>
                <w:rFonts w:ascii="仿宋" w:eastAsia="仿宋" w:hAnsi="仿宋" w:hint="eastAsia"/>
                <w:sz w:val="30"/>
                <w:szCs w:val="30"/>
              </w:rPr>
              <w:t>是</w:t>
            </w:r>
            <w:r w:rsidRPr="002A2644">
              <w:rPr>
                <w:rFonts w:ascii="仿宋" w:eastAsia="仿宋" w:hAnsi="仿宋" w:cs="仿宋" w:hint="eastAsia"/>
                <w:sz w:val="30"/>
                <w:szCs w:val="30"/>
              </w:rPr>
              <w:t>□</w:t>
            </w:r>
            <w:r w:rsidRPr="002A2644">
              <w:rPr>
                <w:rFonts w:ascii="仿宋" w:eastAsia="仿宋" w:hAnsi="仿宋" w:hint="eastAsia"/>
                <w:sz w:val="30"/>
                <w:szCs w:val="30"/>
              </w:rPr>
              <w:t xml:space="preserve">  否</w:t>
            </w:r>
            <w:r w:rsidRPr="002A2644">
              <w:rPr>
                <w:rFonts w:ascii="仿宋" w:eastAsia="仿宋" w:hAnsi="仿宋" w:cs="仿宋" w:hint="eastAsia"/>
                <w:sz w:val="30"/>
                <w:szCs w:val="30"/>
              </w:rPr>
              <w:t>□</w:t>
            </w:r>
          </w:p>
        </w:tc>
      </w:tr>
      <w:tr w:rsidR="003403BF" w:rsidRPr="002A2644" w:rsidTr="00F50F54">
        <w:trPr>
          <w:trHeight w:val="360"/>
        </w:trPr>
        <w:tc>
          <w:tcPr>
            <w:tcW w:w="1064" w:type="dxa"/>
            <w:vMerge/>
            <w:tcBorders>
              <w:left w:val="single" w:sz="8" w:space="0" w:color="auto"/>
              <w:right w:val="single" w:sz="4" w:space="0" w:color="auto"/>
            </w:tcBorders>
          </w:tcPr>
          <w:p w:rsidR="003403BF" w:rsidRPr="002A2644" w:rsidRDefault="003403BF" w:rsidP="00F50F54">
            <w:pPr>
              <w:pStyle w:val="ae"/>
              <w:spacing w:before="0" w:beforeAutospacing="0" w:after="0" w:afterAutospacing="0" w:line="600" w:lineRule="exact"/>
              <w:rPr>
                <w:rFonts w:ascii="仿宋" w:eastAsia="仿宋" w:hAnsi="仿宋"/>
                <w:sz w:val="30"/>
                <w:szCs w:val="30"/>
              </w:rPr>
            </w:pPr>
          </w:p>
        </w:tc>
        <w:tc>
          <w:tcPr>
            <w:tcW w:w="2126" w:type="dxa"/>
            <w:gridSpan w:val="2"/>
            <w:vMerge/>
            <w:tcBorders>
              <w:left w:val="single" w:sz="4" w:space="0" w:color="auto"/>
              <w:right w:val="single" w:sz="4" w:space="0" w:color="auto"/>
            </w:tcBorders>
            <w:vAlign w:val="center"/>
          </w:tcPr>
          <w:p w:rsidR="003403BF" w:rsidRPr="002A2644" w:rsidRDefault="003403BF" w:rsidP="00F50F54">
            <w:pPr>
              <w:pStyle w:val="ae"/>
              <w:spacing w:before="0" w:beforeAutospacing="0" w:after="0" w:afterAutospacing="0" w:line="600" w:lineRule="exact"/>
              <w:rPr>
                <w:rFonts w:ascii="仿宋" w:eastAsia="仿宋" w:hAnsi="仿宋"/>
                <w:sz w:val="30"/>
                <w:szCs w:val="30"/>
              </w:rPr>
            </w:pPr>
          </w:p>
        </w:tc>
        <w:tc>
          <w:tcPr>
            <w:tcW w:w="4460" w:type="dxa"/>
            <w:gridSpan w:val="3"/>
            <w:tcBorders>
              <w:top w:val="single" w:sz="4" w:space="0" w:color="auto"/>
              <w:left w:val="single" w:sz="4" w:space="0" w:color="auto"/>
            </w:tcBorders>
            <w:vAlign w:val="center"/>
          </w:tcPr>
          <w:p w:rsidR="003403BF" w:rsidRPr="002A2644" w:rsidRDefault="003403BF" w:rsidP="00F50F54">
            <w:pPr>
              <w:pStyle w:val="ae"/>
              <w:spacing w:before="0" w:beforeAutospacing="0" w:after="0" w:afterAutospacing="0" w:line="600" w:lineRule="exact"/>
              <w:rPr>
                <w:rFonts w:ascii="仿宋" w:eastAsia="仿宋" w:hAnsi="仿宋"/>
                <w:sz w:val="30"/>
                <w:szCs w:val="30"/>
              </w:rPr>
            </w:pPr>
            <w:r w:rsidRPr="002A2644">
              <w:rPr>
                <w:rFonts w:ascii="仿宋" w:eastAsia="仿宋" w:hAnsi="仿宋" w:hint="eastAsia"/>
                <w:sz w:val="30"/>
                <w:szCs w:val="30"/>
              </w:rPr>
              <w:t>特殊天气施工是否符合要求</w:t>
            </w:r>
          </w:p>
        </w:tc>
        <w:tc>
          <w:tcPr>
            <w:tcW w:w="1960" w:type="dxa"/>
            <w:tcBorders>
              <w:top w:val="single" w:sz="4" w:space="0" w:color="auto"/>
              <w:right w:val="single" w:sz="8" w:space="0" w:color="auto"/>
            </w:tcBorders>
          </w:tcPr>
          <w:p w:rsidR="003403BF" w:rsidRPr="002A2644" w:rsidRDefault="003403BF" w:rsidP="00F50F54">
            <w:pPr>
              <w:pStyle w:val="ae"/>
              <w:spacing w:before="0" w:beforeAutospacing="0" w:after="0" w:afterAutospacing="0" w:line="600" w:lineRule="exact"/>
              <w:jc w:val="center"/>
              <w:rPr>
                <w:rFonts w:ascii="仿宋" w:eastAsia="仿宋" w:hAnsi="仿宋"/>
                <w:sz w:val="30"/>
                <w:szCs w:val="30"/>
              </w:rPr>
            </w:pPr>
            <w:r w:rsidRPr="002A2644">
              <w:rPr>
                <w:rFonts w:ascii="仿宋" w:eastAsia="仿宋" w:hAnsi="仿宋" w:hint="eastAsia"/>
                <w:sz w:val="30"/>
                <w:szCs w:val="30"/>
              </w:rPr>
              <w:t>是</w:t>
            </w:r>
            <w:r w:rsidRPr="002A2644">
              <w:rPr>
                <w:rFonts w:ascii="仿宋" w:eastAsia="仿宋" w:hAnsi="仿宋" w:cs="仿宋" w:hint="eastAsia"/>
                <w:sz w:val="30"/>
                <w:szCs w:val="30"/>
              </w:rPr>
              <w:t>□</w:t>
            </w:r>
            <w:r w:rsidRPr="002A2644">
              <w:rPr>
                <w:rFonts w:ascii="仿宋" w:eastAsia="仿宋" w:hAnsi="仿宋" w:hint="eastAsia"/>
                <w:sz w:val="30"/>
                <w:szCs w:val="30"/>
              </w:rPr>
              <w:t xml:space="preserve">  否</w:t>
            </w:r>
            <w:r w:rsidRPr="002A2644">
              <w:rPr>
                <w:rFonts w:ascii="仿宋" w:eastAsia="仿宋" w:hAnsi="仿宋" w:cs="仿宋" w:hint="eastAsia"/>
                <w:sz w:val="30"/>
                <w:szCs w:val="30"/>
              </w:rPr>
              <w:t>□</w:t>
            </w:r>
          </w:p>
        </w:tc>
      </w:tr>
      <w:tr w:rsidR="003403BF" w:rsidRPr="002A2644" w:rsidTr="00F50F54">
        <w:trPr>
          <w:trHeight w:val="360"/>
        </w:trPr>
        <w:tc>
          <w:tcPr>
            <w:tcW w:w="1064" w:type="dxa"/>
            <w:vMerge w:val="restart"/>
            <w:tcBorders>
              <w:left w:val="single" w:sz="8" w:space="0" w:color="auto"/>
              <w:right w:val="single" w:sz="4" w:space="0" w:color="auto"/>
            </w:tcBorders>
          </w:tcPr>
          <w:p w:rsidR="003403BF" w:rsidRPr="002A2644" w:rsidRDefault="003403BF" w:rsidP="00F50F54">
            <w:pPr>
              <w:pStyle w:val="ae"/>
              <w:spacing w:before="0" w:beforeAutospacing="0" w:after="0" w:afterAutospacing="0" w:line="600" w:lineRule="exact"/>
              <w:jc w:val="center"/>
              <w:rPr>
                <w:rFonts w:ascii="仿宋" w:eastAsia="仿宋" w:hAnsi="仿宋"/>
                <w:sz w:val="30"/>
                <w:szCs w:val="30"/>
              </w:rPr>
            </w:pPr>
          </w:p>
        </w:tc>
        <w:tc>
          <w:tcPr>
            <w:tcW w:w="2126" w:type="dxa"/>
            <w:gridSpan w:val="2"/>
            <w:vMerge w:val="restart"/>
            <w:tcBorders>
              <w:left w:val="single" w:sz="4" w:space="0" w:color="auto"/>
              <w:right w:val="single" w:sz="4" w:space="0" w:color="auto"/>
            </w:tcBorders>
            <w:vAlign w:val="center"/>
          </w:tcPr>
          <w:p w:rsidR="003403BF" w:rsidRPr="002A2644" w:rsidRDefault="003403BF" w:rsidP="00F50F54">
            <w:pPr>
              <w:pStyle w:val="ae"/>
              <w:spacing w:before="0" w:beforeAutospacing="0" w:after="0" w:afterAutospacing="0" w:line="600" w:lineRule="exact"/>
              <w:rPr>
                <w:rFonts w:ascii="仿宋" w:eastAsia="仿宋" w:hAnsi="仿宋"/>
                <w:sz w:val="30"/>
                <w:szCs w:val="30"/>
              </w:rPr>
            </w:pPr>
            <w:r w:rsidRPr="002A2644">
              <w:rPr>
                <w:rFonts w:ascii="仿宋" w:eastAsia="仿宋" w:hAnsi="仿宋" w:hint="eastAsia"/>
                <w:sz w:val="30"/>
                <w:szCs w:val="30"/>
              </w:rPr>
              <w:t>6</w:t>
            </w:r>
            <w:r>
              <w:rPr>
                <w:rFonts w:ascii="仿宋" w:eastAsia="仿宋" w:hAnsi="仿宋" w:hint="eastAsia"/>
                <w:sz w:val="30"/>
                <w:szCs w:val="30"/>
              </w:rPr>
              <w:t>.</w:t>
            </w:r>
            <w:r w:rsidRPr="002A2644">
              <w:rPr>
                <w:rFonts w:ascii="仿宋" w:eastAsia="仿宋" w:hAnsi="仿宋" w:hint="eastAsia"/>
                <w:sz w:val="30"/>
                <w:szCs w:val="30"/>
              </w:rPr>
              <w:t>渣土车辆密闭运输</w:t>
            </w:r>
          </w:p>
        </w:tc>
        <w:tc>
          <w:tcPr>
            <w:tcW w:w="4460" w:type="dxa"/>
            <w:gridSpan w:val="3"/>
            <w:tcBorders>
              <w:left w:val="single" w:sz="4" w:space="0" w:color="auto"/>
              <w:bottom w:val="single" w:sz="4" w:space="0" w:color="auto"/>
            </w:tcBorders>
            <w:vAlign w:val="center"/>
          </w:tcPr>
          <w:p w:rsidR="003403BF" w:rsidRPr="002A2644" w:rsidRDefault="003403BF" w:rsidP="00F50F54">
            <w:pPr>
              <w:pStyle w:val="ae"/>
              <w:spacing w:before="0" w:beforeAutospacing="0" w:after="0" w:afterAutospacing="0" w:line="600" w:lineRule="exact"/>
              <w:rPr>
                <w:rFonts w:ascii="仿宋" w:eastAsia="仿宋" w:hAnsi="仿宋"/>
                <w:sz w:val="30"/>
                <w:szCs w:val="30"/>
              </w:rPr>
            </w:pPr>
            <w:r w:rsidRPr="002A2644">
              <w:rPr>
                <w:rFonts w:ascii="仿宋" w:eastAsia="仿宋" w:hAnsi="仿宋" w:hint="eastAsia"/>
                <w:sz w:val="30"/>
                <w:szCs w:val="30"/>
              </w:rPr>
              <w:t>管理制度及措施是否符合要求</w:t>
            </w:r>
          </w:p>
        </w:tc>
        <w:tc>
          <w:tcPr>
            <w:tcW w:w="1960" w:type="dxa"/>
            <w:tcBorders>
              <w:bottom w:val="single" w:sz="4" w:space="0" w:color="auto"/>
              <w:right w:val="single" w:sz="8" w:space="0" w:color="auto"/>
            </w:tcBorders>
          </w:tcPr>
          <w:p w:rsidR="003403BF" w:rsidRPr="002A2644" w:rsidRDefault="003403BF" w:rsidP="00F50F54">
            <w:pPr>
              <w:pStyle w:val="ae"/>
              <w:spacing w:before="0" w:beforeAutospacing="0" w:after="0" w:afterAutospacing="0" w:line="600" w:lineRule="exact"/>
              <w:jc w:val="center"/>
              <w:rPr>
                <w:rFonts w:ascii="仿宋" w:eastAsia="仿宋" w:hAnsi="仿宋"/>
                <w:sz w:val="30"/>
                <w:szCs w:val="30"/>
              </w:rPr>
            </w:pPr>
            <w:r w:rsidRPr="002A2644">
              <w:rPr>
                <w:rFonts w:ascii="仿宋" w:eastAsia="仿宋" w:hAnsi="仿宋" w:hint="eastAsia"/>
                <w:sz w:val="30"/>
                <w:szCs w:val="30"/>
              </w:rPr>
              <w:t>是</w:t>
            </w:r>
            <w:r w:rsidRPr="002A2644">
              <w:rPr>
                <w:rFonts w:ascii="仿宋" w:eastAsia="仿宋" w:hAnsi="仿宋" w:cs="仿宋" w:hint="eastAsia"/>
                <w:sz w:val="30"/>
                <w:szCs w:val="30"/>
              </w:rPr>
              <w:t>□</w:t>
            </w:r>
            <w:r w:rsidRPr="002A2644">
              <w:rPr>
                <w:rFonts w:ascii="仿宋" w:eastAsia="仿宋" w:hAnsi="仿宋" w:hint="eastAsia"/>
                <w:sz w:val="30"/>
                <w:szCs w:val="30"/>
              </w:rPr>
              <w:t xml:space="preserve">  否</w:t>
            </w:r>
            <w:r w:rsidRPr="002A2644">
              <w:rPr>
                <w:rFonts w:ascii="仿宋" w:eastAsia="仿宋" w:hAnsi="仿宋" w:cs="仿宋" w:hint="eastAsia"/>
                <w:sz w:val="30"/>
                <w:szCs w:val="30"/>
              </w:rPr>
              <w:t>□</w:t>
            </w:r>
          </w:p>
        </w:tc>
      </w:tr>
      <w:tr w:rsidR="003403BF" w:rsidRPr="002A2644" w:rsidTr="00F50F54">
        <w:trPr>
          <w:trHeight w:val="360"/>
        </w:trPr>
        <w:tc>
          <w:tcPr>
            <w:tcW w:w="1064" w:type="dxa"/>
            <w:vMerge/>
            <w:tcBorders>
              <w:left w:val="single" w:sz="8" w:space="0" w:color="auto"/>
              <w:right w:val="single" w:sz="4" w:space="0" w:color="auto"/>
            </w:tcBorders>
          </w:tcPr>
          <w:p w:rsidR="003403BF" w:rsidRPr="002A2644" w:rsidRDefault="003403BF" w:rsidP="00F50F54">
            <w:pPr>
              <w:pStyle w:val="ae"/>
              <w:spacing w:before="0" w:beforeAutospacing="0" w:after="0" w:afterAutospacing="0" w:line="600" w:lineRule="exact"/>
              <w:jc w:val="center"/>
              <w:rPr>
                <w:rFonts w:ascii="仿宋" w:eastAsia="仿宋" w:hAnsi="仿宋"/>
                <w:sz w:val="30"/>
                <w:szCs w:val="30"/>
              </w:rPr>
            </w:pPr>
          </w:p>
        </w:tc>
        <w:tc>
          <w:tcPr>
            <w:tcW w:w="2126" w:type="dxa"/>
            <w:gridSpan w:val="2"/>
            <w:vMerge/>
            <w:tcBorders>
              <w:left w:val="single" w:sz="4" w:space="0" w:color="auto"/>
              <w:right w:val="single" w:sz="4" w:space="0" w:color="auto"/>
            </w:tcBorders>
            <w:vAlign w:val="center"/>
          </w:tcPr>
          <w:p w:rsidR="003403BF" w:rsidRPr="002A2644" w:rsidRDefault="003403BF" w:rsidP="00F50F54">
            <w:pPr>
              <w:pStyle w:val="ae"/>
              <w:spacing w:before="0" w:beforeAutospacing="0" w:after="0" w:afterAutospacing="0" w:line="600" w:lineRule="exact"/>
              <w:rPr>
                <w:rFonts w:ascii="仿宋" w:eastAsia="仿宋" w:hAnsi="仿宋"/>
                <w:sz w:val="30"/>
                <w:szCs w:val="30"/>
              </w:rPr>
            </w:pPr>
          </w:p>
        </w:tc>
        <w:tc>
          <w:tcPr>
            <w:tcW w:w="4460" w:type="dxa"/>
            <w:gridSpan w:val="3"/>
            <w:tcBorders>
              <w:top w:val="single" w:sz="4" w:space="0" w:color="auto"/>
              <w:left w:val="single" w:sz="4" w:space="0" w:color="auto"/>
              <w:bottom w:val="single" w:sz="4" w:space="0" w:color="auto"/>
            </w:tcBorders>
            <w:vAlign w:val="center"/>
          </w:tcPr>
          <w:p w:rsidR="003403BF" w:rsidRPr="002A2644" w:rsidRDefault="003403BF" w:rsidP="00F50F54">
            <w:pPr>
              <w:pStyle w:val="ae"/>
              <w:spacing w:before="0" w:beforeAutospacing="0" w:after="0" w:afterAutospacing="0" w:line="600" w:lineRule="exact"/>
              <w:rPr>
                <w:rFonts w:ascii="仿宋" w:eastAsia="仿宋" w:hAnsi="仿宋"/>
                <w:sz w:val="30"/>
                <w:szCs w:val="30"/>
              </w:rPr>
            </w:pPr>
            <w:r w:rsidRPr="002A2644">
              <w:rPr>
                <w:rFonts w:ascii="仿宋" w:eastAsia="仿宋" w:hAnsi="仿宋" w:hint="eastAsia"/>
                <w:sz w:val="30"/>
                <w:szCs w:val="30"/>
              </w:rPr>
              <w:t>车辆覆盖措施是否符合要求</w:t>
            </w:r>
          </w:p>
        </w:tc>
        <w:tc>
          <w:tcPr>
            <w:tcW w:w="1960" w:type="dxa"/>
            <w:tcBorders>
              <w:top w:val="single" w:sz="4" w:space="0" w:color="auto"/>
              <w:bottom w:val="single" w:sz="4" w:space="0" w:color="auto"/>
              <w:right w:val="single" w:sz="8" w:space="0" w:color="auto"/>
            </w:tcBorders>
          </w:tcPr>
          <w:p w:rsidR="003403BF" w:rsidRPr="002A2644" w:rsidRDefault="003403BF" w:rsidP="00F50F54">
            <w:pPr>
              <w:pStyle w:val="ae"/>
              <w:spacing w:before="0" w:beforeAutospacing="0" w:after="0" w:afterAutospacing="0" w:line="600" w:lineRule="exact"/>
              <w:jc w:val="center"/>
              <w:rPr>
                <w:rFonts w:ascii="仿宋" w:eastAsia="仿宋" w:hAnsi="仿宋"/>
                <w:sz w:val="30"/>
                <w:szCs w:val="30"/>
              </w:rPr>
            </w:pPr>
            <w:r w:rsidRPr="002A2644">
              <w:rPr>
                <w:rFonts w:ascii="仿宋" w:eastAsia="仿宋" w:hAnsi="仿宋" w:hint="eastAsia"/>
                <w:sz w:val="30"/>
                <w:szCs w:val="30"/>
              </w:rPr>
              <w:t>是</w:t>
            </w:r>
            <w:r w:rsidRPr="002A2644">
              <w:rPr>
                <w:rFonts w:ascii="仿宋" w:eastAsia="仿宋" w:hAnsi="仿宋" w:cs="仿宋" w:hint="eastAsia"/>
                <w:sz w:val="30"/>
                <w:szCs w:val="30"/>
              </w:rPr>
              <w:t>□</w:t>
            </w:r>
            <w:r w:rsidRPr="002A2644">
              <w:rPr>
                <w:rFonts w:ascii="仿宋" w:eastAsia="仿宋" w:hAnsi="仿宋" w:hint="eastAsia"/>
                <w:sz w:val="30"/>
                <w:szCs w:val="30"/>
              </w:rPr>
              <w:t xml:space="preserve">  否</w:t>
            </w:r>
            <w:r w:rsidRPr="002A2644">
              <w:rPr>
                <w:rFonts w:ascii="仿宋" w:eastAsia="仿宋" w:hAnsi="仿宋" w:cs="仿宋" w:hint="eastAsia"/>
                <w:sz w:val="30"/>
                <w:szCs w:val="30"/>
              </w:rPr>
              <w:t>□</w:t>
            </w:r>
          </w:p>
        </w:tc>
      </w:tr>
      <w:tr w:rsidR="003403BF" w:rsidRPr="002A2644" w:rsidTr="00F50F54">
        <w:trPr>
          <w:trHeight w:val="360"/>
        </w:trPr>
        <w:tc>
          <w:tcPr>
            <w:tcW w:w="1064" w:type="dxa"/>
            <w:vMerge/>
            <w:tcBorders>
              <w:left w:val="single" w:sz="8" w:space="0" w:color="auto"/>
              <w:right w:val="single" w:sz="4" w:space="0" w:color="auto"/>
            </w:tcBorders>
          </w:tcPr>
          <w:p w:rsidR="003403BF" w:rsidRPr="002A2644" w:rsidRDefault="003403BF" w:rsidP="00F50F54">
            <w:pPr>
              <w:pStyle w:val="ae"/>
              <w:spacing w:before="0" w:beforeAutospacing="0" w:after="0" w:afterAutospacing="0" w:line="600" w:lineRule="exact"/>
              <w:jc w:val="center"/>
              <w:rPr>
                <w:rFonts w:ascii="仿宋" w:eastAsia="仿宋" w:hAnsi="仿宋"/>
                <w:sz w:val="30"/>
                <w:szCs w:val="30"/>
              </w:rPr>
            </w:pPr>
          </w:p>
        </w:tc>
        <w:tc>
          <w:tcPr>
            <w:tcW w:w="2126" w:type="dxa"/>
            <w:gridSpan w:val="2"/>
            <w:vMerge/>
            <w:tcBorders>
              <w:left w:val="single" w:sz="4" w:space="0" w:color="auto"/>
              <w:right w:val="single" w:sz="4" w:space="0" w:color="auto"/>
            </w:tcBorders>
            <w:vAlign w:val="center"/>
          </w:tcPr>
          <w:p w:rsidR="003403BF" w:rsidRPr="002A2644" w:rsidRDefault="003403BF" w:rsidP="00F50F54">
            <w:pPr>
              <w:pStyle w:val="ae"/>
              <w:spacing w:before="0" w:beforeAutospacing="0" w:after="0" w:afterAutospacing="0" w:line="600" w:lineRule="exact"/>
              <w:rPr>
                <w:rFonts w:ascii="仿宋" w:eastAsia="仿宋" w:hAnsi="仿宋"/>
                <w:sz w:val="30"/>
                <w:szCs w:val="30"/>
              </w:rPr>
            </w:pPr>
          </w:p>
        </w:tc>
        <w:tc>
          <w:tcPr>
            <w:tcW w:w="4460" w:type="dxa"/>
            <w:gridSpan w:val="3"/>
            <w:tcBorders>
              <w:top w:val="single" w:sz="4" w:space="0" w:color="auto"/>
              <w:left w:val="single" w:sz="4" w:space="0" w:color="auto"/>
            </w:tcBorders>
            <w:vAlign w:val="center"/>
          </w:tcPr>
          <w:p w:rsidR="003403BF" w:rsidRPr="002A2644" w:rsidRDefault="003403BF" w:rsidP="00F50F54">
            <w:pPr>
              <w:pStyle w:val="ae"/>
              <w:spacing w:before="0" w:beforeAutospacing="0" w:after="0" w:afterAutospacing="0" w:line="600" w:lineRule="exact"/>
              <w:rPr>
                <w:rFonts w:ascii="仿宋" w:eastAsia="仿宋" w:hAnsi="仿宋"/>
                <w:sz w:val="30"/>
                <w:szCs w:val="30"/>
              </w:rPr>
            </w:pPr>
            <w:r w:rsidRPr="002A2644">
              <w:rPr>
                <w:rFonts w:ascii="仿宋" w:eastAsia="仿宋" w:hAnsi="仿宋" w:hint="eastAsia"/>
                <w:sz w:val="30"/>
                <w:szCs w:val="30"/>
              </w:rPr>
              <w:t>洒水降尘措施是否符合要求</w:t>
            </w:r>
          </w:p>
        </w:tc>
        <w:tc>
          <w:tcPr>
            <w:tcW w:w="1960" w:type="dxa"/>
            <w:tcBorders>
              <w:top w:val="single" w:sz="4" w:space="0" w:color="auto"/>
              <w:right w:val="single" w:sz="8" w:space="0" w:color="auto"/>
            </w:tcBorders>
          </w:tcPr>
          <w:p w:rsidR="003403BF" w:rsidRPr="002A2644" w:rsidRDefault="003403BF" w:rsidP="00F50F54">
            <w:pPr>
              <w:pStyle w:val="ae"/>
              <w:spacing w:before="0" w:beforeAutospacing="0" w:after="0" w:afterAutospacing="0" w:line="600" w:lineRule="exact"/>
              <w:jc w:val="center"/>
              <w:rPr>
                <w:rFonts w:ascii="仿宋" w:eastAsia="仿宋" w:hAnsi="仿宋"/>
                <w:sz w:val="30"/>
                <w:szCs w:val="30"/>
              </w:rPr>
            </w:pPr>
            <w:r w:rsidRPr="002A2644">
              <w:rPr>
                <w:rFonts w:ascii="仿宋" w:eastAsia="仿宋" w:hAnsi="仿宋" w:hint="eastAsia"/>
                <w:sz w:val="30"/>
                <w:szCs w:val="30"/>
              </w:rPr>
              <w:t>是</w:t>
            </w:r>
            <w:r w:rsidRPr="002A2644">
              <w:rPr>
                <w:rFonts w:ascii="仿宋" w:eastAsia="仿宋" w:hAnsi="仿宋" w:cs="仿宋" w:hint="eastAsia"/>
                <w:sz w:val="30"/>
                <w:szCs w:val="30"/>
              </w:rPr>
              <w:t>□</w:t>
            </w:r>
            <w:r w:rsidRPr="002A2644">
              <w:rPr>
                <w:rFonts w:ascii="仿宋" w:eastAsia="仿宋" w:hAnsi="仿宋" w:hint="eastAsia"/>
                <w:sz w:val="30"/>
                <w:szCs w:val="30"/>
              </w:rPr>
              <w:t xml:space="preserve">  否</w:t>
            </w:r>
            <w:r w:rsidRPr="002A2644">
              <w:rPr>
                <w:rFonts w:ascii="仿宋" w:eastAsia="仿宋" w:hAnsi="仿宋" w:cs="仿宋" w:hint="eastAsia"/>
                <w:sz w:val="30"/>
                <w:szCs w:val="30"/>
              </w:rPr>
              <w:t>□</w:t>
            </w:r>
          </w:p>
        </w:tc>
      </w:tr>
      <w:tr w:rsidR="003403BF" w:rsidRPr="002A2644" w:rsidTr="00F50F54">
        <w:trPr>
          <w:trHeight w:val="130"/>
        </w:trPr>
        <w:tc>
          <w:tcPr>
            <w:tcW w:w="1064" w:type="dxa"/>
            <w:tcBorders>
              <w:left w:val="single" w:sz="8" w:space="0" w:color="auto"/>
            </w:tcBorders>
            <w:vAlign w:val="center"/>
          </w:tcPr>
          <w:p w:rsidR="003403BF" w:rsidRPr="002A2644" w:rsidRDefault="003403BF" w:rsidP="00F50F54">
            <w:pPr>
              <w:pStyle w:val="ae"/>
              <w:spacing w:before="0" w:beforeAutospacing="0" w:after="0" w:afterAutospacing="0" w:line="600" w:lineRule="exact"/>
              <w:jc w:val="center"/>
              <w:rPr>
                <w:rFonts w:ascii="仿宋" w:eastAsia="仿宋" w:hAnsi="仿宋"/>
                <w:b/>
                <w:bCs/>
                <w:sz w:val="30"/>
                <w:szCs w:val="30"/>
              </w:rPr>
            </w:pPr>
            <w:r w:rsidRPr="002A2644">
              <w:rPr>
                <w:rFonts w:ascii="仿宋" w:eastAsia="仿宋" w:hAnsi="仿宋"/>
                <w:b/>
                <w:bCs/>
                <w:sz w:val="30"/>
                <w:szCs w:val="30"/>
              </w:rPr>
              <w:t>检查</w:t>
            </w:r>
          </w:p>
          <w:p w:rsidR="003403BF" w:rsidRPr="002A2644" w:rsidRDefault="003403BF" w:rsidP="00F50F54">
            <w:pPr>
              <w:pStyle w:val="ae"/>
              <w:spacing w:before="0" w:beforeAutospacing="0" w:after="0" w:afterAutospacing="0" w:line="600" w:lineRule="exact"/>
              <w:jc w:val="center"/>
              <w:rPr>
                <w:rFonts w:ascii="仿宋" w:eastAsia="仿宋" w:hAnsi="仿宋"/>
                <w:sz w:val="30"/>
                <w:szCs w:val="30"/>
              </w:rPr>
            </w:pPr>
            <w:r w:rsidRPr="002A2644">
              <w:rPr>
                <w:rFonts w:ascii="仿宋" w:eastAsia="仿宋" w:hAnsi="仿宋"/>
                <w:b/>
                <w:bCs/>
                <w:sz w:val="30"/>
                <w:szCs w:val="30"/>
              </w:rPr>
              <w:t>结果</w:t>
            </w:r>
          </w:p>
        </w:tc>
        <w:tc>
          <w:tcPr>
            <w:tcW w:w="8546" w:type="dxa"/>
            <w:gridSpan w:val="6"/>
            <w:tcBorders>
              <w:right w:val="single" w:sz="8" w:space="0" w:color="auto"/>
            </w:tcBorders>
            <w:vAlign w:val="center"/>
          </w:tcPr>
          <w:p w:rsidR="003403BF" w:rsidRPr="002A2644" w:rsidRDefault="003403BF" w:rsidP="00F50F54">
            <w:pPr>
              <w:pStyle w:val="ae"/>
              <w:spacing w:before="0" w:beforeAutospacing="0" w:after="0" w:afterAutospacing="0" w:line="600" w:lineRule="exact"/>
              <w:jc w:val="both"/>
              <w:rPr>
                <w:rFonts w:ascii="仿宋" w:eastAsia="仿宋" w:hAnsi="仿宋"/>
                <w:sz w:val="30"/>
                <w:szCs w:val="30"/>
              </w:rPr>
            </w:pPr>
            <w:r w:rsidRPr="002A2644">
              <w:rPr>
                <w:rFonts w:ascii="仿宋" w:eastAsia="仿宋" w:hAnsi="仿宋" w:hint="eastAsia"/>
                <w:sz w:val="30"/>
                <w:szCs w:val="30"/>
              </w:rPr>
              <w:t>共计24项，本次检查涉及项，其中符合要求项，不符合要求项。</w:t>
            </w:r>
          </w:p>
        </w:tc>
      </w:tr>
      <w:tr w:rsidR="003403BF" w:rsidRPr="002A2644" w:rsidTr="00F50F54">
        <w:trPr>
          <w:trHeight w:val="1025"/>
        </w:trPr>
        <w:tc>
          <w:tcPr>
            <w:tcW w:w="1064" w:type="dxa"/>
            <w:tcBorders>
              <w:left w:val="single" w:sz="8" w:space="0" w:color="auto"/>
              <w:bottom w:val="single" w:sz="8" w:space="0" w:color="auto"/>
              <w:right w:val="single" w:sz="4" w:space="0" w:color="auto"/>
            </w:tcBorders>
            <w:vAlign w:val="center"/>
          </w:tcPr>
          <w:p w:rsidR="003403BF" w:rsidRPr="002A2644" w:rsidRDefault="003403BF" w:rsidP="00F50F54">
            <w:pPr>
              <w:pStyle w:val="ae"/>
              <w:spacing w:before="0" w:beforeAutospacing="0" w:after="0" w:afterAutospacing="0" w:line="600" w:lineRule="exact"/>
              <w:jc w:val="center"/>
              <w:rPr>
                <w:rFonts w:ascii="仿宋" w:eastAsia="仿宋" w:hAnsi="仿宋"/>
                <w:sz w:val="30"/>
                <w:szCs w:val="30"/>
              </w:rPr>
            </w:pPr>
            <w:r w:rsidRPr="002A2644">
              <w:rPr>
                <w:rFonts w:ascii="仿宋" w:eastAsia="仿宋" w:hAnsi="仿宋"/>
                <w:sz w:val="30"/>
                <w:szCs w:val="30"/>
              </w:rPr>
              <w:t>检查人签字</w:t>
            </w:r>
          </w:p>
        </w:tc>
        <w:tc>
          <w:tcPr>
            <w:tcW w:w="6586" w:type="dxa"/>
            <w:gridSpan w:val="5"/>
            <w:tcBorders>
              <w:left w:val="single" w:sz="4" w:space="0" w:color="auto"/>
              <w:bottom w:val="single" w:sz="8" w:space="0" w:color="auto"/>
              <w:right w:val="single" w:sz="4" w:space="0" w:color="auto"/>
            </w:tcBorders>
            <w:vAlign w:val="center"/>
          </w:tcPr>
          <w:p w:rsidR="003403BF" w:rsidRPr="002A2644" w:rsidRDefault="003403BF" w:rsidP="00F50F54">
            <w:pPr>
              <w:pStyle w:val="ae"/>
              <w:spacing w:before="0" w:beforeAutospacing="0" w:after="0" w:afterAutospacing="0" w:line="600" w:lineRule="exact"/>
              <w:jc w:val="both"/>
              <w:rPr>
                <w:rFonts w:ascii="仿宋" w:eastAsia="仿宋" w:hAnsi="仿宋"/>
                <w:sz w:val="30"/>
                <w:szCs w:val="30"/>
              </w:rPr>
            </w:pPr>
            <w:r w:rsidRPr="002A2644">
              <w:rPr>
                <w:rFonts w:ascii="仿宋" w:eastAsia="仿宋" w:hAnsi="仿宋" w:hint="eastAsia"/>
                <w:sz w:val="30"/>
                <w:szCs w:val="30"/>
              </w:rPr>
              <w:t>建设单位：</w:t>
            </w:r>
          </w:p>
          <w:p w:rsidR="003403BF" w:rsidRPr="002A2644" w:rsidRDefault="003403BF" w:rsidP="00F50F54">
            <w:pPr>
              <w:pStyle w:val="ae"/>
              <w:spacing w:before="0" w:beforeAutospacing="0" w:after="0" w:afterAutospacing="0" w:line="600" w:lineRule="exact"/>
              <w:jc w:val="both"/>
              <w:rPr>
                <w:rFonts w:ascii="仿宋" w:eastAsia="仿宋" w:hAnsi="仿宋"/>
                <w:sz w:val="30"/>
                <w:szCs w:val="30"/>
              </w:rPr>
            </w:pPr>
            <w:r w:rsidRPr="002A2644">
              <w:rPr>
                <w:rFonts w:ascii="仿宋" w:eastAsia="仿宋" w:hAnsi="仿宋" w:hint="eastAsia"/>
                <w:sz w:val="30"/>
                <w:szCs w:val="30"/>
              </w:rPr>
              <w:t>施工单位：</w:t>
            </w:r>
          </w:p>
          <w:p w:rsidR="003403BF" w:rsidRPr="002A2644" w:rsidRDefault="003403BF" w:rsidP="00F50F54">
            <w:pPr>
              <w:pStyle w:val="ae"/>
              <w:spacing w:before="0" w:beforeAutospacing="0" w:after="0" w:afterAutospacing="0" w:line="600" w:lineRule="exact"/>
              <w:jc w:val="both"/>
              <w:rPr>
                <w:rFonts w:ascii="仿宋" w:eastAsia="仿宋" w:hAnsi="仿宋"/>
                <w:sz w:val="30"/>
                <w:szCs w:val="30"/>
              </w:rPr>
            </w:pPr>
            <w:r w:rsidRPr="002A2644">
              <w:rPr>
                <w:rFonts w:ascii="仿宋" w:eastAsia="仿宋" w:hAnsi="仿宋" w:hint="eastAsia"/>
                <w:sz w:val="30"/>
                <w:szCs w:val="30"/>
              </w:rPr>
              <w:t>监理单位：</w:t>
            </w:r>
          </w:p>
        </w:tc>
        <w:tc>
          <w:tcPr>
            <w:tcW w:w="1960" w:type="dxa"/>
            <w:tcBorders>
              <w:left w:val="single" w:sz="4" w:space="0" w:color="auto"/>
              <w:bottom w:val="single" w:sz="8" w:space="0" w:color="auto"/>
              <w:right w:val="single" w:sz="8" w:space="0" w:color="auto"/>
            </w:tcBorders>
            <w:vAlign w:val="center"/>
          </w:tcPr>
          <w:p w:rsidR="003403BF" w:rsidRPr="002A2644" w:rsidRDefault="003403BF" w:rsidP="00F50F54">
            <w:pPr>
              <w:pStyle w:val="ae"/>
              <w:spacing w:before="0" w:beforeAutospacing="0" w:after="0" w:afterAutospacing="0" w:line="600" w:lineRule="exact"/>
              <w:rPr>
                <w:rFonts w:ascii="仿宋" w:eastAsia="仿宋" w:hAnsi="仿宋"/>
                <w:sz w:val="30"/>
                <w:szCs w:val="30"/>
              </w:rPr>
            </w:pPr>
            <w:r w:rsidRPr="002A2644">
              <w:rPr>
                <w:rFonts w:ascii="仿宋" w:eastAsia="仿宋" w:hAnsi="仿宋" w:hint="eastAsia"/>
                <w:sz w:val="30"/>
                <w:szCs w:val="30"/>
              </w:rPr>
              <w:t>检查日期：</w:t>
            </w:r>
          </w:p>
          <w:p w:rsidR="003403BF" w:rsidRPr="002A2644" w:rsidRDefault="003403BF" w:rsidP="00F50F54">
            <w:pPr>
              <w:pStyle w:val="ae"/>
              <w:spacing w:before="0" w:beforeAutospacing="0" w:after="0" w:afterAutospacing="0" w:line="600" w:lineRule="exact"/>
              <w:jc w:val="right"/>
              <w:rPr>
                <w:rFonts w:ascii="仿宋" w:eastAsia="仿宋" w:hAnsi="仿宋"/>
                <w:sz w:val="30"/>
                <w:szCs w:val="30"/>
              </w:rPr>
            </w:pPr>
            <w:r w:rsidRPr="002A2644">
              <w:rPr>
                <w:rFonts w:ascii="仿宋" w:eastAsia="仿宋" w:hAnsi="仿宋" w:hint="eastAsia"/>
                <w:sz w:val="30"/>
                <w:szCs w:val="30"/>
              </w:rPr>
              <w:t>年  月  日</w:t>
            </w:r>
          </w:p>
          <w:p w:rsidR="003403BF" w:rsidRPr="002A2644" w:rsidRDefault="003403BF" w:rsidP="00F50F54">
            <w:pPr>
              <w:pStyle w:val="ae"/>
              <w:spacing w:before="0" w:beforeAutospacing="0" w:after="0" w:afterAutospacing="0" w:line="600" w:lineRule="exact"/>
              <w:jc w:val="right"/>
              <w:rPr>
                <w:rFonts w:ascii="仿宋" w:eastAsia="仿宋" w:hAnsi="仿宋"/>
                <w:sz w:val="30"/>
                <w:szCs w:val="30"/>
              </w:rPr>
            </w:pPr>
          </w:p>
        </w:tc>
      </w:tr>
    </w:tbl>
    <w:p w:rsidR="00A0057C" w:rsidRPr="00912EF5" w:rsidRDefault="00A0057C" w:rsidP="00912EF5">
      <w:pPr>
        <w:sectPr w:rsidR="00A0057C" w:rsidRPr="00912EF5" w:rsidSect="00912EF5">
          <w:headerReference w:type="first" r:id="rId13"/>
          <w:footerReference w:type="first" r:id="rId14"/>
          <w:pgSz w:w="11906" w:h="16838" w:code="9"/>
          <w:pgMar w:top="1871" w:right="1474" w:bottom="1871" w:left="1644" w:header="851" w:footer="992" w:gutter="0"/>
          <w:pgNumType w:start="1"/>
          <w:cols w:space="720"/>
          <w:titlePg/>
          <w:docGrid w:type="lines" w:linePitch="595" w:charSpace="-1259"/>
        </w:sectPr>
      </w:pPr>
    </w:p>
    <w:bookmarkEnd w:id="2"/>
    <w:p w:rsidR="00A0057C" w:rsidRPr="00912EF5" w:rsidRDefault="00A0057C" w:rsidP="00912EF5"/>
    <w:sectPr w:rsidR="00A0057C" w:rsidRPr="00912EF5" w:rsidSect="002A2644">
      <w:footerReference w:type="default" r:id="rId15"/>
      <w:pgSz w:w="11906" w:h="16838"/>
      <w:pgMar w:top="1871" w:right="1474" w:bottom="1871" w:left="1644" w:header="851" w:footer="992" w:gutter="0"/>
      <w:cols w:space="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1D1E" w:rsidRDefault="00071D1E">
      <w:pPr>
        <w:spacing w:after="0"/>
      </w:pPr>
      <w:r>
        <w:separator/>
      </w:r>
    </w:p>
  </w:endnote>
  <w:endnote w:type="continuationSeparator" w:id="0">
    <w:p w:rsidR="00071D1E" w:rsidRDefault="00071D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汉仪大宋简">
    <w:altName w:val="微软雅黑"/>
    <w:charset w:val="86"/>
    <w:family w:val="modern"/>
    <w:pitch w:val="fixed"/>
    <w:sig w:usb0="00000001" w:usb1="080E0800" w:usb2="00000012"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0F54" w:rsidRDefault="00F50F54">
    <w:pPr>
      <w:pStyle w:val="aa"/>
    </w:pPr>
    <w:r>
      <w:rPr>
        <w:noProof/>
      </w:rPr>
      <mc:AlternateContent>
        <mc:Choice Requires="wps">
          <w:drawing>
            <wp:anchor distT="0" distB="0" distL="114300" distR="114300" simplePos="0" relativeHeight="251662336" behindDoc="0" locked="0" layoutInCell="1" allowOverlap="1" wp14:anchorId="74E9D9E5" wp14:editId="4A59263E">
              <wp:simplePos x="0" y="0"/>
              <wp:positionH relativeFrom="margin">
                <wp:align>right</wp:align>
              </wp:positionH>
              <wp:positionV relativeFrom="paragraph">
                <wp:posOffset>0</wp:posOffset>
              </wp:positionV>
              <wp:extent cx="114935" cy="372110"/>
              <wp:effectExtent l="0" t="0" r="10160" b="10160"/>
              <wp:wrapNone/>
              <wp:docPr id="5" name="文本框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935" cy="372110"/>
                      </a:xfrm>
                      <a:prstGeom prst="rect">
                        <a:avLst/>
                      </a:prstGeom>
                      <a:noFill/>
                      <a:ln w="9525">
                        <a:noFill/>
                      </a:ln>
                    </wps:spPr>
                    <wps:txbx>
                      <w:txbxContent>
                        <w:p w:rsidR="00F50F54" w:rsidRDefault="00F50F54"/>
                      </w:txbxContent>
                    </wps:txbx>
                    <wps:bodyPr wrap="none" lIns="0" tIns="0" rIns="0" bIns="0" upright="1">
                      <a:spAutoFit/>
                    </wps:bodyPr>
                  </wps:wsp>
                </a:graphicData>
              </a:graphic>
              <wp14:sizeRelH relativeFrom="page">
                <wp14:pctWidth>0</wp14:pctWidth>
              </wp14:sizeRelH>
              <wp14:sizeRelV relativeFrom="page">
                <wp14:pctHeight>0</wp14:pctHeight>
              </wp14:sizeRelV>
            </wp:anchor>
          </w:drawing>
        </mc:Choice>
        <mc:Fallback>
          <w:pict>
            <v:rect w14:anchorId="74E9D9E5" id="文本框1" o:spid="_x0000_s1026" style="position:absolute;margin-left:-42.15pt;margin-top:0;width:9.05pt;height:29.3pt;z-index:251662336;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" filled="f" stroked="f">
              <v:textbox style="mso-fit-shape-to-text:t" inset="0,0,0,0">
                <w:txbxContent>
                  <w:p w:rsidR="00F50F54" w:rsidRDefault="00F50F54"/>
                </w:txbxContent>
              </v:textbox>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0F54" w:rsidRDefault="00F50F54">
    <w:pPr>
      <w:pStyle w:val="aa"/>
      <w:jc w:val="center"/>
    </w:pPr>
  </w:p>
  <w:p w:rsidR="00F50F54" w:rsidRDefault="00F50F54">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5627863"/>
      <w:docPartObj>
        <w:docPartGallery w:val="Page Numbers (Bottom of Page)"/>
        <w:docPartUnique/>
      </w:docPartObj>
    </w:sdtPr>
    <w:sdtEndPr/>
    <w:sdtContent>
      <w:p w:rsidR="00F50F54" w:rsidRDefault="00F50F54">
        <w:pPr>
          <w:pStyle w:val="aa"/>
          <w:jc w:val="center"/>
        </w:pPr>
        <w:r>
          <w:fldChar w:fldCharType="begin"/>
        </w:r>
        <w:r>
          <w:instrText>PAGE   \* MERGEFORMAT</w:instrText>
        </w:r>
        <w:r>
          <w:fldChar w:fldCharType="separate"/>
        </w:r>
        <w:r w:rsidR="00BF3B6F" w:rsidRPr="00BF3B6F">
          <w:rPr>
            <w:noProof/>
            <w:lang w:val="zh-CN"/>
          </w:rPr>
          <w:t>24</w:t>
        </w:r>
        <w:r>
          <w:fldChar w:fldCharType="end"/>
        </w:r>
      </w:p>
    </w:sdtContent>
  </w:sdt>
  <w:p w:rsidR="00F50F54" w:rsidRDefault="00F50F54">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2727964"/>
      <w:docPartObj>
        <w:docPartGallery w:val="Page Numbers (Bottom of Page)"/>
        <w:docPartUnique/>
      </w:docPartObj>
    </w:sdtPr>
    <w:sdtEndPr/>
    <w:sdtContent>
      <w:p w:rsidR="00F50F54" w:rsidRDefault="00F50F54">
        <w:pPr>
          <w:pStyle w:val="aa"/>
          <w:jc w:val="center"/>
        </w:pPr>
        <w:r>
          <w:fldChar w:fldCharType="begin"/>
        </w:r>
        <w:r>
          <w:instrText>PAGE   \* MERGEFORMAT</w:instrText>
        </w:r>
        <w:r>
          <w:fldChar w:fldCharType="separate"/>
        </w:r>
        <w:r w:rsidR="00BF3B6F" w:rsidRPr="00BF3B6F">
          <w:rPr>
            <w:noProof/>
            <w:lang w:val="zh-CN"/>
          </w:rPr>
          <w:t>1</w:t>
        </w:r>
        <w:r>
          <w:fldChar w:fldCharType="end"/>
        </w:r>
      </w:p>
    </w:sdtContent>
  </w:sdt>
  <w:p w:rsidR="00F50F54" w:rsidRDefault="00F50F54">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7782391"/>
      <w:docPartObj>
        <w:docPartGallery w:val="Page Numbers (Bottom of Page)"/>
        <w:docPartUnique/>
      </w:docPartObj>
    </w:sdtPr>
    <w:sdtEndPr/>
    <w:sdtContent>
      <w:p w:rsidR="00F50F54" w:rsidRDefault="00F50F54">
        <w:pPr>
          <w:pStyle w:val="aa"/>
          <w:jc w:val="center"/>
        </w:pPr>
        <w:r>
          <w:fldChar w:fldCharType="begin"/>
        </w:r>
        <w:r>
          <w:instrText>PAGE   \* MERGEFORMAT</w:instrText>
        </w:r>
        <w:r>
          <w:fldChar w:fldCharType="separate"/>
        </w:r>
        <w:r w:rsidR="00B01695" w:rsidRPr="00B01695">
          <w:rPr>
            <w:noProof/>
            <w:lang w:val="zh-CN"/>
          </w:rPr>
          <w:t>37</w:t>
        </w:r>
        <w:r>
          <w:fldChar w:fldCharType="end"/>
        </w:r>
      </w:p>
    </w:sdtContent>
  </w:sdt>
  <w:p w:rsidR="00F50F54" w:rsidRDefault="00F50F5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1D1E" w:rsidRDefault="00071D1E">
      <w:pPr>
        <w:spacing w:after="0"/>
      </w:pPr>
      <w:r>
        <w:separator/>
      </w:r>
    </w:p>
  </w:footnote>
  <w:footnote w:type="continuationSeparator" w:id="0">
    <w:p w:rsidR="00071D1E" w:rsidRDefault="00071D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0F54" w:rsidRDefault="00F50F54">
    <w:pPr>
      <w:pStyle w:val="ac"/>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0F54" w:rsidRDefault="00F50F54" w:rsidP="003403BF">
    <w:pPr>
      <w:pStyle w:val="ac"/>
      <w:tabs>
        <w:tab w:val="clear" w:pos="8306"/>
        <w:tab w:val="left" w:pos="4200"/>
        <w:tab w:val="left" w:pos="4620"/>
        <w:tab w:val="left" w:pos="5040"/>
        <w:tab w:val="left" w:pos="5460"/>
        <w:tab w:val="left" w:pos="5880"/>
        <w:tab w:val="left" w:pos="6300"/>
        <w:tab w:val="left" w:pos="672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1" w15:restartNumberingAfterBreak="0">
    <w:nsid w:val="2DE879A6"/>
    <w:multiLevelType w:val="singleLevel"/>
    <w:tmpl w:val="2DE879A6"/>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bordersDoNotSurroundHeader/>
  <w:bordersDoNotSurroundFooter/>
  <w:proofState w:spelling="clean" w:grammar="clean"/>
  <w:defaultTabStop w:val="420"/>
  <w:drawingGridHorizontalSpacing w:val="157"/>
  <w:drawingGridVerticalSpacing w:val="595"/>
  <w:displayHorizont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88938FF"/>
    <w:rsid w:val="000312DE"/>
    <w:rsid w:val="0006584A"/>
    <w:rsid w:val="00071D1E"/>
    <w:rsid w:val="000C5242"/>
    <w:rsid w:val="00257E7F"/>
    <w:rsid w:val="002A2644"/>
    <w:rsid w:val="003403BF"/>
    <w:rsid w:val="004374AB"/>
    <w:rsid w:val="0047483D"/>
    <w:rsid w:val="004922A9"/>
    <w:rsid w:val="004E2B41"/>
    <w:rsid w:val="0051620C"/>
    <w:rsid w:val="005B375F"/>
    <w:rsid w:val="00603751"/>
    <w:rsid w:val="006826D2"/>
    <w:rsid w:val="00682C9B"/>
    <w:rsid w:val="006873E7"/>
    <w:rsid w:val="0077472A"/>
    <w:rsid w:val="00823853"/>
    <w:rsid w:val="00912EF5"/>
    <w:rsid w:val="00A0057C"/>
    <w:rsid w:val="00A00F4E"/>
    <w:rsid w:val="00A42E48"/>
    <w:rsid w:val="00B01695"/>
    <w:rsid w:val="00BF3B6F"/>
    <w:rsid w:val="00C01747"/>
    <w:rsid w:val="00CB769B"/>
    <w:rsid w:val="00CE3B4E"/>
    <w:rsid w:val="00D57C2B"/>
    <w:rsid w:val="00D6567E"/>
    <w:rsid w:val="00DB3C78"/>
    <w:rsid w:val="00E36EAD"/>
    <w:rsid w:val="00F04651"/>
    <w:rsid w:val="00F50F54"/>
    <w:rsid w:val="00F57DDD"/>
    <w:rsid w:val="00F969DF"/>
    <w:rsid w:val="00FB1241"/>
    <w:rsid w:val="07932D3B"/>
    <w:rsid w:val="079A3395"/>
    <w:rsid w:val="0D7716F0"/>
    <w:rsid w:val="0DDF5D69"/>
    <w:rsid w:val="0F7C1396"/>
    <w:rsid w:val="11757510"/>
    <w:rsid w:val="13157873"/>
    <w:rsid w:val="13B01736"/>
    <w:rsid w:val="13E7596C"/>
    <w:rsid w:val="14343D5E"/>
    <w:rsid w:val="18F27399"/>
    <w:rsid w:val="19B8042C"/>
    <w:rsid w:val="1A633714"/>
    <w:rsid w:val="1ECD05DE"/>
    <w:rsid w:val="1FF12A96"/>
    <w:rsid w:val="27CD7371"/>
    <w:rsid w:val="32B2147A"/>
    <w:rsid w:val="33017438"/>
    <w:rsid w:val="33046680"/>
    <w:rsid w:val="35F43BF2"/>
    <w:rsid w:val="37CE313B"/>
    <w:rsid w:val="388938FF"/>
    <w:rsid w:val="3A417BF8"/>
    <w:rsid w:val="3AA378FE"/>
    <w:rsid w:val="3BBC3ABB"/>
    <w:rsid w:val="3BCD3425"/>
    <w:rsid w:val="3D4F7427"/>
    <w:rsid w:val="413319CD"/>
    <w:rsid w:val="41A02BFF"/>
    <w:rsid w:val="510249B5"/>
    <w:rsid w:val="51294389"/>
    <w:rsid w:val="52441EF6"/>
    <w:rsid w:val="546E75BE"/>
    <w:rsid w:val="553A603A"/>
    <w:rsid w:val="5639764B"/>
    <w:rsid w:val="585A47F1"/>
    <w:rsid w:val="59211FB0"/>
    <w:rsid w:val="5AB55F27"/>
    <w:rsid w:val="5BDC60F7"/>
    <w:rsid w:val="5DE52632"/>
    <w:rsid w:val="5DEA5A69"/>
    <w:rsid w:val="5F6E5FD3"/>
    <w:rsid w:val="5FEF0382"/>
    <w:rsid w:val="6117672D"/>
    <w:rsid w:val="61BB75E5"/>
    <w:rsid w:val="61F10BEE"/>
    <w:rsid w:val="62EA567D"/>
    <w:rsid w:val="67024511"/>
    <w:rsid w:val="68CB4393"/>
    <w:rsid w:val="70045388"/>
    <w:rsid w:val="733E1E85"/>
    <w:rsid w:val="78043B46"/>
    <w:rsid w:val="7D310AB8"/>
    <w:rsid w:val="7E8A0EAE"/>
    <w:rsid w:val="7EBC591A"/>
    <w:rsid w:val="7FC712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2B5A118-BE93-4711-A249-9D1D9CEB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iPriority="9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uiPriority="99"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adjustRightInd w:val="0"/>
      <w:snapToGrid w:val="0"/>
      <w:spacing w:after="200"/>
    </w:pPr>
    <w:rPr>
      <w:rFonts w:ascii="Tahoma" w:eastAsia="微软雅黑" w:hAnsi="Tahoma" w:cs="仿宋"/>
      <w:sz w:val="32"/>
      <w:szCs w:val="32"/>
    </w:rPr>
  </w:style>
  <w:style w:type="paragraph" w:styleId="1">
    <w:name w:val="heading 1"/>
    <w:basedOn w:val="a0"/>
    <w:next w:val="a0"/>
    <w:link w:val="10"/>
    <w:uiPriority w:val="9"/>
    <w:qFormat/>
    <w:pPr>
      <w:keepNext/>
      <w:keepLines/>
      <w:spacing w:before="340" w:after="330" w:line="578" w:lineRule="auto"/>
      <w:jc w:val="center"/>
      <w:outlineLvl w:val="0"/>
    </w:pPr>
    <w:rPr>
      <w:b/>
      <w:bCs/>
      <w:kern w:val="44"/>
      <w:szCs w:val="44"/>
    </w:rPr>
  </w:style>
  <w:style w:type="paragraph" w:styleId="2">
    <w:name w:val="heading 2"/>
    <w:basedOn w:val="a0"/>
    <w:next w:val="a0"/>
    <w:link w:val="20"/>
    <w:uiPriority w:val="9"/>
    <w:unhideWhenUsed/>
    <w:qFormat/>
    <w:pPr>
      <w:keepNext/>
      <w:keepLines/>
      <w:spacing w:before="260" w:after="260" w:line="416" w:lineRule="auto"/>
      <w:outlineLvl w:val="1"/>
    </w:pPr>
    <w:rPr>
      <w:rFonts w:asciiTheme="majorHAnsi" w:eastAsiaTheme="majorEastAsia" w:hAnsiTheme="majorHAnsi" w:cstheme="majorBidi"/>
      <w:b/>
      <w:bCs/>
    </w:rPr>
  </w:style>
  <w:style w:type="paragraph" w:styleId="3">
    <w:name w:val="heading 3"/>
    <w:basedOn w:val="a0"/>
    <w:next w:val="a0"/>
    <w:uiPriority w:val="9"/>
    <w:unhideWhenUsed/>
    <w:qFormat/>
    <w:pPr>
      <w:spacing w:beforeAutospacing="1" w:after="0" w:afterAutospacing="1"/>
      <w:outlineLvl w:val="2"/>
    </w:pPr>
    <w:rPr>
      <w:rFonts w:ascii="宋体" w:eastAsia="宋体" w:hAnsi="宋体" w:cs="Times New Roman" w:hint="eastAsia"/>
      <w:b/>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a0"/>
    <w:next w:val="a0"/>
    <w:uiPriority w:val="39"/>
    <w:unhideWhenUsed/>
    <w:qFormat/>
    <w:pPr>
      <w:widowControl w:val="0"/>
      <w:adjustRightInd/>
      <w:snapToGrid/>
      <w:spacing w:after="0"/>
      <w:ind w:leftChars="1200" w:left="2520"/>
      <w:jc w:val="both"/>
    </w:pPr>
    <w:rPr>
      <w:rFonts w:ascii="Calibri" w:eastAsia="宋体" w:hAnsi="Calibri" w:cs="Times New Roman"/>
      <w:kern w:val="2"/>
      <w:sz w:val="21"/>
      <w:szCs w:val="22"/>
    </w:rPr>
  </w:style>
  <w:style w:type="paragraph" w:styleId="a">
    <w:name w:val="List Bullet"/>
    <w:basedOn w:val="a0"/>
    <w:uiPriority w:val="99"/>
    <w:unhideWhenUsed/>
    <w:qFormat/>
    <w:pPr>
      <w:widowControl w:val="0"/>
      <w:numPr>
        <w:numId w:val="1"/>
      </w:numPr>
      <w:adjustRightInd/>
      <w:snapToGrid/>
      <w:spacing w:after="0"/>
      <w:contextualSpacing/>
      <w:jc w:val="both"/>
    </w:pPr>
    <w:rPr>
      <w:rFonts w:ascii="Calibri" w:eastAsia="宋体" w:hAnsi="Calibri" w:cs="Times New Roman"/>
      <w:kern w:val="2"/>
      <w:sz w:val="28"/>
      <w:szCs w:val="22"/>
    </w:rPr>
  </w:style>
  <w:style w:type="paragraph" w:styleId="a4">
    <w:name w:val="annotation text"/>
    <w:basedOn w:val="a0"/>
    <w:link w:val="a5"/>
    <w:uiPriority w:val="99"/>
    <w:unhideWhenUsed/>
    <w:qFormat/>
    <w:pPr>
      <w:widowControl w:val="0"/>
      <w:adjustRightInd/>
      <w:snapToGrid/>
      <w:spacing w:after="0"/>
    </w:pPr>
    <w:rPr>
      <w:rFonts w:ascii="Calibri" w:eastAsia="宋体" w:hAnsi="Calibri" w:cs="Times New Roman"/>
      <w:kern w:val="2"/>
      <w:sz w:val="28"/>
      <w:szCs w:val="22"/>
    </w:rPr>
  </w:style>
  <w:style w:type="paragraph" w:styleId="TOC5">
    <w:name w:val="toc 5"/>
    <w:basedOn w:val="a0"/>
    <w:next w:val="a0"/>
    <w:uiPriority w:val="39"/>
    <w:unhideWhenUsed/>
    <w:qFormat/>
    <w:pPr>
      <w:widowControl w:val="0"/>
      <w:adjustRightInd/>
      <w:snapToGrid/>
      <w:spacing w:after="0"/>
      <w:ind w:leftChars="800" w:left="1680"/>
      <w:jc w:val="both"/>
    </w:pPr>
    <w:rPr>
      <w:rFonts w:ascii="Calibri" w:eastAsia="宋体" w:hAnsi="Calibri" w:cs="Times New Roman"/>
      <w:kern w:val="2"/>
      <w:sz w:val="21"/>
      <w:szCs w:val="22"/>
    </w:rPr>
  </w:style>
  <w:style w:type="paragraph" w:styleId="TOC3">
    <w:name w:val="toc 3"/>
    <w:basedOn w:val="a0"/>
    <w:next w:val="a0"/>
    <w:uiPriority w:val="39"/>
    <w:unhideWhenUsed/>
    <w:qFormat/>
    <w:pPr>
      <w:widowControl w:val="0"/>
      <w:adjustRightInd/>
      <w:snapToGrid/>
      <w:spacing w:after="0"/>
      <w:ind w:leftChars="400" w:left="840"/>
      <w:jc w:val="both"/>
    </w:pPr>
    <w:rPr>
      <w:rFonts w:ascii="Calibri" w:eastAsia="宋体" w:hAnsi="Calibri" w:cs="Times New Roman"/>
      <w:kern w:val="2"/>
      <w:sz w:val="28"/>
      <w:szCs w:val="22"/>
    </w:rPr>
  </w:style>
  <w:style w:type="paragraph" w:styleId="TOC8">
    <w:name w:val="toc 8"/>
    <w:basedOn w:val="a0"/>
    <w:next w:val="a0"/>
    <w:uiPriority w:val="39"/>
    <w:unhideWhenUsed/>
    <w:qFormat/>
    <w:pPr>
      <w:widowControl w:val="0"/>
      <w:adjustRightInd/>
      <w:snapToGrid/>
      <w:spacing w:after="0"/>
      <w:ind w:leftChars="1400" w:left="2940"/>
      <w:jc w:val="both"/>
    </w:pPr>
    <w:rPr>
      <w:rFonts w:ascii="Calibri" w:eastAsia="宋体" w:hAnsi="Calibri" w:cs="Times New Roman"/>
      <w:kern w:val="2"/>
      <w:sz w:val="21"/>
      <w:szCs w:val="22"/>
    </w:rPr>
  </w:style>
  <w:style w:type="paragraph" w:styleId="a6">
    <w:name w:val="Date"/>
    <w:basedOn w:val="a0"/>
    <w:next w:val="a0"/>
    <w:link w:val="a7"/>
    <w:uiPriority w:val="99"/>
    <w:qFormat/>
    <w:pPr>
      <w:ind w:leftChars="2500" w:left="100"/>
    </w:pPr>
  </w:style>
  <w:style w:type="paragraph" w:styleId="a8">
    <w:name w:val="Balloon Text"/>
    <w:basedOn w:val="a0"/>
    <w:link w:val="a9"/>
    <w:uiPriority w:val="99"/>
    <w:qFormat/>
    <w:pPr>
      <w:spacing w:after="0"/>
    </w:pPr>
    <w:rPr>
      <w:sz w:val="18"/>
      <w:szCs w:val="18"/>
    </w:rPr>
  </w:style>
  <w:style w:type="paragraph" w:styleId="aa">
    <w:name w:val="footer"/>
    <w:basedOn w:val="a0"/>
    <w:link w:val="ab"/>
    <w:uiPriority w:val="99"/>
    <w:qFormat/>
    <w:pPr>
      <w:tabs>
        <w:tab w:val="center" w:pos="4153"/>
        <w:tab w:val="right" w:pos="8306"/>
      </w:tabs>
    </w:pPr>
    <w:rPr>
      <w:sz w:val="18"/>
      <w:szCs w:val="18"/>
    </w:rPr>
  </w:style>
  <w:style w:type="paragraph" w:styleId="ac">
    <w:name w:val="header"/>
    <w:basedOn w:val="a0"/>
    <w:link w:val="ad"/>
    <w:uiPriority w:val="99"/>
    <w:qFormat/>
    <w:pPr>
      <w:pBdr>
        <w:bottom w:val="single" w:sz="6" w:space="1" w:color="auto"/>
      </w:pBdr>
      <w:tabs>
        <w:tab w:val="center" w:pos="4153"/>
        <w:tab w:val="right" w:pos="8306"/>
      </w:tabs>
      <w:jc w:val="center"/>
    </w:pPr>
    <w:rPr>
      <w:sz w:val="18"/>
      <w:szCs w:val="18"/>
    </w:rPr>
  </w:style>
  <w:style w:type="paragraph" w:styleId="TOC1">
    <w:name w:val="toc 1"/>
    <w:basedOn w:val="a0"/>
    <w:next w:val="a0"/>
    <w:uiPriority w:val="39"/>
    <w:qFormat/>
  </w:style>
  <w:style w:type="paragraph" w:styleId="TOC4">
    <w:name w:val="toc 4"/>
    <w:basedOn w:val="a0"/>
    <w:next w:val="a0"/>
    <w:uiPriority w:val="39"/>
    <w:unhideWhenUsed/>
    <w:qFormat/>
    <w:pPr>
      <w:widowControl w:val="0"/>
      <w:adjustRightInd/>
      <w:snapToGrid/>
      <w:spacing w:after="0"/>
      <w:ind w:leftChars="600" w:left="1260"/>
      <w:jc w:val="both"/>
    </w:pPr>
    <w:rPr>
      <w:rFonts w:ascii="Calibri" w:eastAsia="宋体" w:hAnsi="Calibri" w:cs="Times New Roman"/>
      <w:kern w:val="2"/>
      <w:sz w:val="21"/>
      <w:szCs w:val="22"/>
    </w:rPr>
  </w:style>
  <w:style w:type="paragraph" w:styleId="TOC6">
    <w:name w:val="toc 6"/>
    <w:basedOn w:val="a0"/>
    <w:next w:val="a0"/>
    <w:uiPriority w:val="39"/>
    <w:unhideWhenUsed/>
    <w:qFormat/>
    <w:pPr>
      <w:widowControl w:val="0"/>
      <w:adjustRightInd/>
      <w:snapToGrid/>
      <w:spacing w:after="0"/>
      <w:ind w:leftChars="1000" w:left="2100"/>
      <w:jc w:val="both"/>
    </w:pPr>
    <w:rPr>
      <w:rFonts w:ascii="Calibri" w:eastAsia="宋体" w:hAnsi="Calibri" w:cs="Times New Roman"/>
      <w:kern w:val="2"/>
      <w:sz w:val="21"/>
      <w:szCs w:val="22"/>
    </w:rPr>
  </w:style>
  <w:style w:type="paragraph" w:styleId="TOC2">
    <w:name w:val="toc 2"/>
    <w:basedOn w:val="a0"/>
    <w:next w:val="a0"/>
    <w:uiPriority w:val="39"/>
    <w:qFormat/>
    <w:pPr>
      <w:ind w:leftChars="200" w:left="420"/>
    </w:pPr>
  </w:style>
  <w:style w:type="paragraph" w:styleId="TOC9">
    <w:name w:val="toc 9"/>
    <w:basedOn w:val="a0"/>
    <w:next w:val="a0"/>
    <w:uiPriority w:val="39"/>
    <w:unhideWhenUsed/>
    <w:qFormat/>
    <w:pPr>
      <w:widowControl w:val="0"/>
      <w:adjustRightInd/>
      <w:snapToGrid/>
      <w:spacing w:after="0"/>
      <w:ind w:leftChars="1600" w:left="3360"/>
      <w:jc w:val="both"/>
    </w:pPr>
    <w:rPr>
      <w:rFonts w:ascii="Calibri" w:eastAsia="宋体" w:hAnsi="Calibri" w:cs="Times New Roman"/>
      <w:kern w:val="2"/>
      <w:sz w:val="21"/>
      <w:szCs w:val="22"/>
    </w:rPr>
  </w:style>
  <w:style w:type="paragraph" w:styleId="ae">
    <w:name w:val="Normal (Web)"/>
    <w:basedOn w:val="a0"/>
    <w:uiPriority w:val="99"/>
    <w:unhideWhenUsed/>
    <w:qFormat/>
    <w:pPr>
      <w:adjustRightInd/>
      <w:snapToGrid/>
      <w:spacing w:before="100" w:beforeAutospacing="1" w:after="100" w:afterAutospacing="1"/>
    </w:pPr>
    <w:rPr>
      <w:rFonts w:ascii="宋体" w:eastAsia="宋体" w:hAnsi="宋体" w:cs="宋体"/>
      <w:sz w:val="28"/>
      <w:szCs w:val="24"/>
    </w:rPr>
  </w:style>
  <w:style w:type="character" w:styleId="af">
    <w:name w:val="page number"/>
    <w:basedOn w:val="a1"/>
    <w:unhideWhenUsed/>
    <w:qFormat/>
  </w:style>
  <w:style w:type="character" w:styleId="af0">
    <w:name w:val="Hyperlink"/>
    <w:basedOn w:val="a1"/>
    <w:uiPriority w:val="99"/>
    <w:qFormat/>
    <w:rPr>
      <w:color w:val="0000FF"/>
      <w:u w:val="single"/>
    </w:rPr>
  </w:style>
  <w:style w:type="character" w:styleId="af1">
    <w:name w:val="annotation reference"/>
    <w:uiPriority w:val="99"/>
    <w:unhideWhenUsed/>
    <w:qFormat/>
    <w:rPr>
      <w:sz w:val="21"/>
      <w:szCs w:val="21"/>
    </w:rPr>
  </w:style>
  <w:style w:type="table" w:styleId="af2">
    <w:name w:val="Table Grid"/>
    <w:basedOn w:val="a2"/>
    <w:qFormat/>
    <w:pPr>
      <w:widowControl w:val="0"/>
      <w:jc w:val="both"/>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
    <w:name w:val="目录 2 Char Char"/>
    <w:basedOn w:val="a0"/>
    <w:next w:val="a0"/>
    <w:uiPriority w:val="39"/>
    <w:unhideWhenUsed/>
    <w:qFormat/>
    <w:pPr>
      <w:ind w:leftChars="200" w:left="420"/>
    </w:pPr>
  </w:style>
  <w:style w:type="character" w:customStyle="1" w:styleId="ad">
    <w:name w:val="页眉 字符"/>
    <w:basedOn w:val="a1"/>
    <w:link w:val="ac"/>
    <w:uiPriority w:val="99"/>
    <w:qFormat/>
    <w:rPr>
      <w:rFonts w:ascii="Tahoma" w:eastAsia="微软雅黑" w:hAnsi="Tahoma" w:cs="仿宋"/>
      <w:sz w:val="18"/>
      <w:szCs w:val="18"/>
    </w:rPr>
  </w:style>
  <w:style w:type="character" w:customStyle="1" w:styleId="a9">
    <w:name w:val="批注框文本 字符"/>
    <w:basedOn w:val="a1"/>
    <w:link w:val="a8"/>
    <w:uiPriority w:val="99"/>
    <w:qFormat/>
    <w:rPr>
      <w:rFonts w:ascii="Tahoma" w:eastAsia="微软雅黑" w:hAnsi="Tahoma" w:cs="仿宋"/>
      <w:sz w:val="18"/>
      <w:szCs w:val="18"/>
    </w:rPr>
  </w:style>
  <w:style w:type="character" w:customStyle="1" w:styleId="a7">
    <w:name w:val="日期 字符"/>
    <w:basedOn w:val="a1"/>
    <w:link w:val="a6"/>
    <w:uiPriority w:val="99"/>
    <w:qFormat/>
    <w:rPr>
      <w:rFonts w:ascii="Tahoma" w:eastAsia="微软雅黑" w:hAnsi="Tahoma" w:cs="仿宋"/>
      <w:sz w:val="32"/>
      <w:szCs w:val="32"/>
    </w:rPr>
  </w:style>
  <w:style w:type="character" w:customStyle="1" w:styleId="20">
    <w:name w:val="标题 2 字符"/>
    <w:basedOn w:val="a1"/>
    <w:link w:val="2"/>
    <w:uiPriority w:val="9"/>
    <w:qFormat/>
    <w:rPr>
      <w:rFonts w:asciiTheme="majorHAnsi" w:eastAsiaTheme="majorEastAsia" w:hAnsiTheme="majorHAnsi" w:cstheme="majorBidi"/>
      <w:b/>
      <w:bCs/>
      <w:sz w:val="32"/>
      <w:szCs w:val="32"/>
    </w:rPr>
  </w:style>
  <w:style w:type="character" w:customStyle="1" w:styleId="a5">
    <w:name w:val="批注文字 字符"/>
    <w:basedOn w:val="a1"/>
    <w:link w:val="a4"/>
    <w:uiPriority w:val="99"/>
    <w:qFormat/>
    <w:rPr>
      <w:rFonts w:ascii="Calibri" w:hAnsi="Calibri"/>
      <w:kern w:val="2"/>
      <w:sz w:val="28"/>
      <w:szCs w:val="22"/>
    </w:rPr>
  </w:style>
  <w:style w:type="paragraph" w:customStyle="1" w:styleId="11">
    <w:name w:val="列出段落1"/>
    <w:basedOn w:val="a0"/>
    <w:uiPriority w:val="34"/>
    <w:qFormat/>
    <w:pPr>
      <w:widowControl w:val="0"/>
      <w:adjustRightInd/>
      <w:snapToGrid/>
      <w:spacing w:after="0"/>
      <w:ind w:firstLineChars="200" w:firstLine="420"/>
      <w:jc w:val="both"/>
    </w:pPr>
    <w:rPr>
      <w:rFonts w:ascii="Calibri" w:eastAsia="宋体" w:hAnsi="Calibri" w:cs="Times New Roman"/>
      <w:kern w:val="2"/>
      <w:sz w:val="28"/>
      <w:szCs w:val="22"/>
    </w:rPr>
  </w:style>
  <w:style w:type="paragraph" w:customStyle="1" w:styleId="Af3">
    <w:name w:val="正文 A"/>
    <w:qFormat/>
    <w:pPr>
      <w:widowControl w:val="0"/>
      <w:pBdr>
        <w:top w:val="none" w:sz="0" w:space="31" w:color="FFFFFF"/>
        <w:left w:val="none" w:sz="0" w:space="31" w:color="FFFFFF"/>
        <w:bottom w:val="none" w:sz="0" w:space="31" w:color="FFFFFF"/>
        <w:right w:val="none" w:sz="0" w:space="31" w:color="FFFFFF"/>
      </w:pBdr>
      <w:jc w:val="both"/>
    </w:pPr>
    <w:rPr>
      <w:rFonts w:ascii="Calibri" w:eastAsia="Times New Roman" w:hAnsi="Calibri" w:cs="Calibri"/>
      <w:color w:val="000000"/>
      <w:kern w:val="2"/>
      <w:sz w:val="21"/>
      <w:szCs w:val="21"/>
      <w:u w:color="000000"/>
    </w:rPr>
  </w:style>
  <w:style w:type="paragraph" w:customStyle="1" w:styleId="WPSOffice1">
    <w:name w:val="WPSOffice手动目录 1"/>
    <w:qFormat/>
    <w:rPr>
      <w:rFonts w:ascii="Calibri" w:hAnsi="Calibri" w:cs="Calibri"/>
    </w:rPr>
  </w:style>
  <w:style w:type="paragraph" w:customStyle="1" w:styleId="WPSOffice2">
    <w:name w:val="WPSOffice手动目录 2"/>
    <w:qFormat/>
    <w:pPr>
      <w:ind w:leftChars="200" w:left="200"/>
    </w:pPr>
    <w:rPr>
      <w:rFonts w:ascii="Calibri" w:hAnsi="Calibri" w:cs="Calibri"/>
    </w:rPr>
  </w:style>
  <w:style w:type="paragraph" w:customStyle="1" w:styleId="TOC10">
    <w:name w:val="TOC 标题1"/>
    <w:basedOn w:val="1"/>
    <w:next w:val="a0"/>
    <w:uiPriority w:val="39"/>
    <w:unhideWhenUsed/>
    <w:qFormat/>
    <w:pPr>
      <w:adjustRightInd/>
      <w:snapToGrid/>
      <w:spacing w:before="480" w:after="0" w:line="276" w:lineRule="auto"/>
      <w:jc w:val="left"/>
      <w:outlineLvl w:val="9"/>
    </w:pPr>
    <w:rPr>
      <w:rFonts w:ascii="Cambria" w:eastAsia="宋体" w:hAnsi="Cambria" w:cs="Times New Roman"/>
      <w:color w:val="365F91"/>
      <w:kern w:val="0"/>
      <w:sz w:val="28"/>
      <w:szCs w:val="28"/>
    </w:rPr>
  </w:style>
  <w:style w:type="paragraph" w:customStyle="1" w:styleId="1CharChar">
    <w:name w:val="目录 1 Char Char"/>
    <w:basedOn w:val="a0"/>
    <w:next w:val="a0"/>
    <w:uiPriority w:val="39"/>
    <w:unhideWhenUsed/>
    <w:qFormat/>
    <w:pPr>
      <w:widowControl w:val="0"/>
      <w:adjustRightInd/>
      <w:snapToGrid/>
      <w:spacing w:after="0"/>
      <w:jc w:val="both"/>
    </w:pPr>
    <w:rPr>
      <w:rFonts w:ascii="Calibri" w:eastAsia="宋体" w:hAnsi="Calibri" w:cs="Times New Roman"/>
      <w:kern w:val="2"/>
      <w:sz w:val="28"/>
      <w:szCs w:val="22"/>
    </w:rPr>
  </w:style>
  <w:style w:type="character" w:customStyle="1" w:styleId="10">
    <w:name w:val="标题 1 字符"/>
    <w:link w:val="1"/>
    <w:uiPriority w:val="9"/>
    <w:qFormat/>
    <w:rPr>
      <w:rFonts w:ascii="Tahoma" w:eastAsia="微软雅黑" w:hAnsi="Tahoma" w:cs="仿宋"/>
      <w:b/>
      <w:bCs/>
      <w:kern w:val="44"/>
      <w:sz w:val="32"/>
      <w:szCs w:val="44"/>
    </w:rPr>
  </w:style>
  <w:style w:type="character" w:customStyle="1" w:styleId="ab">
    <w:name w:val="页脚 字符"/>
    <w:link w:val="aa"/>
    <w:uiPriority w:val="99"/>
    <w:qFormat/>
    <w:rPr>
      <w:rFonts w:ascii="Tahoma" w:eastAsia="微软雅黑" w:hAnsi="Tahoma" w:cs="仿宋"/>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8"/>
    <customShpInfo spid="_x0000_s102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8BE403-CE6E-4408-BDF4-7B63DC133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2726</Words>
  <Characters>15544</Characters>
  <Application>Microsoft Office Word</Application>
  <DocSecurity>0</DocSecurity>
  <Lines>129</Lines>
  <Paragraphs>36</Paragraphs>
  <ScaleCrop>false</ScaleCrop>
  <Company>china</Company>
  <LinksUpToDate>false</LinksUpToDate>
  <CharactersWithSpaces>18234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XXZX</cp:lastModifiedBy>
  <cp:revision>2</cp:revision>
  <cp:lastPrinted>2019-01-11T07:53:00Z</cp:lastPrinted>
  <dcterms:created xsi:type="dcterms:W3CDTF">2019-02-12T07:34:00Z</dcterms:created>
  <dcterms:modified xsi:type="dcterms:W3CDTF">2019-02-12T07:34:00Z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